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F0CA5" w14:textId="77777777" w:rsidR="00F71A52" w:rsidRPr="007E208C" w:rsidRDefault="00F71A52" w:rsidP="00F71A52">
      <w:pPr>
        <w:spacing w:line="300" w:lineRule="exact"/>
        <w:rPr>
          <w:rFonts w:cs="Arial"/>
          <w:lang w:val="en-US"/>
        </w:rPr>
      </w:pPr>
    </w:p>
    <w:p w14:paraId="1174C4ED" w14:textId="77777777" w:rsidR="00F71A52" w:rsidRDefault="00D91D7A" w:rsidP="00F71A52">
      <w:pPr>
        <w:spacing w:line="300" w:lineRule="exact"/>
        <w:rPr>
          <w:rFonts w:cs="Arial"/>
          <w:b/>
          <w:sz w:val="28"/>
          <w:szCs w:val="28"/>
          <w:lang w:val="en-US"/>
        </w:rPr>
      </w:pPr>
      <w:r w:rsidRPr="00D91D7A">
        <w:rPr>
          <w:rFonts w:cs="Arial"/>
          <w:b/>
          <w:sz w:val="28"/>
          <w:szCs w:val="28"/>
          <w:lang w:val="en-US"/>
        </w:rPr>
        <w:t xml:space="preserve">Leica Microsystems and Cell Signaling Technology </w:t>
      </w:r>
      <w:r w:rsidR="004555A7">
        <w:rPr>
          <w:rFonts w:cs="Arial"/>
          <w:b/>
          <w:sz w:val="28"/>
          <w:szCs w:val="28"/>
          <w:lang w:val="en-US"/>
        </w:rPr>
        <w:t>a</w:t>
      </w:r>
      <w:r w:rsidRPr="00D91D7A">
        <w:rPr>
          <w:rFonts w:cs="Arial"/>
          <w:b/>
          <w:sz w:val="28"/>
          <w:szCs w:val="28"/>
          <w:lang w:val="en-US"/>
        </w:rPr>
        <w:t xml:space="preserve">nnounce </w:t>
      </w:r>
      <w:r w:rsidR="004555A7">
        <w:rPr>
          <w:rFonts w:cs="Arial"/>
          <w:b/>
          <w:sz w:val="28"/>
          <w:szCs w:val="28"/>
          <w:lang w:val="en-US"/>
        </w:rPr>
        <w:t>p</w:t>
      </w:r>
      <w:r w:rsidRPr="00D91D7A">
        <w:rPr>
          <w:rFonts w:cs="Arial"/>
          <w:b/>
          <w:sz w:val="28"/>
          <w:szCs w:val="28"/>
          <w:lang w:val="en-US"/>
        </w:rPr>
        <w:t>artnership</w:t>
      </w:r>
      <w:r w:rsidR="008E74E4">
        <w:rPr>
          <w:rFonts w:cs="Arial"/>
          <w:b/>
          <w:sz w:val="28"/>
          <w:szCs w:val="28"/>
          <w:lang w:val="en-US"/>
        </w:rPr>
        <w:t xml:space="preserve"> on antibod</w:t>
      </w:r>
      <w:r w:rsidR="00DE62D4">
        <w:rPr>
          <w:rFonts w:cs="Arial"/>
          <w:b/>
          <w:sz w:val="28"/>
          <w:szCs w:val="28"/>
          <w:lang w:val="en-US"/>
        </w:rPr>
        <w:t>y validation</w:t>
      </w:r>
    </w:p>
    <w:p w14:paraId="47B3674D" w14:textId="77777777" w:rsidR="003A5BA8" w:rsidRPr="007E208C" w:rsidRDefault="003A5BA8" w:rsidP="00F71A52">
      <w:pPr>
        <w:spacing w:line="300" w:lineRule="exact"/>
        <w:rPr>
          <w:rFonts w:cs="Arial"/>
          <w:b/>
          <w:lang w:val="en-US"/>
        </w:rPr>
      </w:pPr>
    </w:p>
    <w:p w14:paraId="488EDF72" w14:textId="77777777" w:rsidR="00F71A52" w:rsidRDefault="008E74E4" w:rsidP="00F71A52">
      <w:pPr>
        <w:spacing w:line="300" w:lineRule="exact"/>
        <w:rPr>
          <w:rFonts w:cs="Arial"/>
          <w:b/>
          <w:sz w:val="24"/>
          <w:szCs w:val="24"/>
          <w:lang w:val="en-US"/>
        </w:rPr>
      </w:pPr>
      <w:r w:rsidRPr="001C6058">
        <w:rPr>
          <w:rFonts w:cs="Arial"/>
          <w:b/>
          <w:sz w:val="24"/>
          <w:szCs w:val="24"/>
          <w:lang w:val="en-US"/>
        </w:rPr>
        <w:t>30+</w:t>
      </w:r>
      <w:r>
        <w:rPr>
          <w:rFonts w:cs="Arial"/>
          <w:b/>
          <w:sz w:val="24"/>
          <w:szCs w:val="24"/>
          <w:lang w:val="en-US"/>
        </w:rPr>
        <w:t xml:space="preserve"> validate</w:t>
      </w:r>
      <w:r w:rsidR="009A409A">
        <w:rPr>
          <w:rFonts w:cs="Arial"/>
          <w:b/>
          <w:sz w:val="24"/>
          <w:szCs w:val="24"/>
          <w:lang w:val="en-US"/>
        </w:rPr>
        <w:t>d</w:t>
      </w:r>
      <w:r>
        <w:rPr>
          <w:rFonts w:cs="Arial"/>
          <w:b/>
          <w:sz w:val="24"/>
          <w:szCs w:val="24"/>
          <w:lang w:val="en-US"/>
        </w:rPr>
        <w:t xml:space="preserve"> antibodies for </w:t>
      </w:r>
      <w:r w:rsidR="004555A7">
        <w:rPr>
          <w:rFonts w:cs="Arial"/>
          <w:b/>
          <w:sz w:val="24"/>
          <w:szCs w:val="24"/>
          <w:lang w:val="en-US"/>
        </w:rPr>
        <w:t xml:space="preserve">Cell DIVE </w:t>
      </w:r>
      <w:r w:rsidR="00EA745D">
        <w:rPr>
          <w:rFonts w:cs="Arial"/>
          <w:b/>
          <w:sz w:val="24"/>
          <w:szCs w:val="24"/>
          <w:lang w:val="en-US"/>
        </w:rPr>
        <w:t xml:space="preserve">now </w:t>
      </w:r>
      <w:r>
        <w:rPr>
          <w:rFonts w:cs="Arial"/>
          <w:b/>
          <w:sz w:val="24"/>
          <w:szCs w:val="24"/>
          <w:lang w:val="en-US"/>
        </w:rPr>
        <w:t>available from CST</w:t>
      </w:r>
    </w:p>
    <w:p w14:paraId="2C1EF687" w14:textId="77777777" w:rsidR="003A5BA8" w:rsidRPr="007E208C" w:rsidRDefault="003A5BA8" w:rsidP="00F71A52">
      <w:pPr>
        <w:spacing w:line="300" w:lineRule="exact"/>
        <w:rPr>
          <w:rFonts w:cs="Arial"/>
          <w:lang w:val="en-US"/>
        </w:rPr>
      </w:pPr>
    </w:p>
    <w:p w14:paraId="3AE451EA" w14:textId="77777777" w:rsidR="004555A7" w:rsidRPr="004555A7" w:rsidRDefault="001C6058" w:rsidP="004555A7">
      <w:pPr>
        <w:spacing w:line="300" w:lineRule="exact"/>
        <w:rPr>
          <w:rFonts w:cs="Arial"/>
          <w:lang w:val="en-US"/>
        </w:rPr>
      </w:pPr>
      <w:r>
        <w:rPr>
          <w:rFonts w:cs="Arial"/>
          <w:b/>
          <w:bCs/>
          <w:lang w:val="en-US"/>
        </w:rPr>
        <w:t xml:space="preserve">10. </w:t>
      </w:r>
      <w:r w:rsidR="00D91D7A">
        <w:rPr>
          <w:rFonts w:cs="Arial"/>
          <w:b/>
          <w:bCs/>
          <w:lang w:val="en-US"/>
        </w:rPr>
        <w:t>November</w:t>
      </w:r>
      <w:r w:rsidR="00A506AD">
        <w:rPr>
          <w:rFonts w:cs="Arial"/>
          <w:b/>
          <w:bCs/>
          <w:lang w:val="en-US"/>
        </w:rPr>
        <w:t xml:space="preserve"> 2022, Wetzlar, Germany –</w:t>
      </w:r>
      <w:r w:rsidR="00A506AD">
        <w:rPr>
          <w:rFonts w:cs="Arial"/>
          <w:b/>
          <w:bCs/>
          <w:lang w:val="en-US"/>
        </w:rPr>
        <w:softHyphen/>
      </w:r>
      <w:r w:rsidR="00A506AD" w:rsidRPr="00BC6ED9">
        <w:rPr>
          <w:rFonts w:cs="Arial"/>
          <w:b/>
          <w:bCs/>
          <w:lang w:val="en-US"/>
        </w:rPr>
        <w:t xml:space="preserve"> </w:t>
      </w:r>
      <w:r w:rsidR="00A506AD" w:rsidRPr="00385963">
        <w:rPr>
          <w:rFonts w:cs="Arial"/>
          <w:lang w:val="en-US"/>
        </w:rPr>
        <w:t>Leica Microsystems</w:t>
      </w:r>
      <w:r w:rsidR="003A5BA8">
        <w:rPr>
          <w:rFonts w:cs="Arial"/>
          <w:lang w:val="en-US"/>
        </w:rPr>
        <w:t xml:space="preserve"> </w:t>
      </w:r>
      <w:r w:rsidR="004555A7" w:rsidRPr="004555A7">
        <w:rPr>
          <w:rFonts w:cs="Arial"/>
          <w:lang w:val="en-US"/>
        </w:rPr>
        <w:t xml:space="preserve">and Cell Signaling Technology (CST) </w:t>
      </w:r>
      <w:r w:rsidR="004555A7">
        <w:rPr>
          <w:rFonts w:cs="Arial"/>
          <w:lang w:val="en-US"/>
        </w:rPr>
        <w:t>ha</w:t>
      </w:r>
      <w:r w:rsidR="0045321C">
        <w:rPr>
          <w:rFonts w:cs="Arial"/>
          <w:lang w:val="en-US"/>
        </w:rPr>
        <w:t>ve</w:t>
      </w:r>
      <w:r w:rsidR="004555A7">
        <w:rPr>
          <w:rFonts w:cs="Arial"/>
          <w:lang w:val="en-US"/>
        </w:rPr>
        <w:t xml:space="preserve"> </w:t>
      </w:r>
      <w:r w:rsidR="004555A7" w:rsidRPr="004555A7">
        <w:rPr>
          <w:rFonts w:cs="Arial"/>
          <w:lang w:val="en-US"/>
        </w:rPr>
        <w:t xml:space="preserve">announced a partnership to validate CST antibodies on the Cell DIVE </w:t>
      </w:r>
      <w:r w:rsidR="004555A7">
        <w:rPr>
          <w:rFonts w:cs="Arial"/>
          <w:lang w:val="en-US"/>
        </w:rPr>
        <w:t>m</w:t>
      </w:r>
      <w:r w:rsidR="004555A7" w:rsidRPr="004555A7">
        <w:rPr>
          <w:rFonts w:cs="Arial"/>
          <w:lang w:val="en-US"/>
        </w:rPr>
        <w:t xml:space="preserve">ultiplexed </w:t>
      </w:r>
      <w:r w:rsidR="004555A7">
        <w:rPr>
          <w:rFonts w:cs="Arial"/>
          <w:lang w:val="en-US"/>
        </w:rPr>
        <w:t>i</w:t>
      </w:r>
      <w:r w:rsidR="004555A7" w:rsidRPr="004555A7">
        <w:rPr>
          <w:rFonts w:cs="Arial"/>
          <w:lang w:val="en-US"/>
        </w:rPr>
        <w:t xml:space="preserve">maging </w:t>
      </w:r>
      <w:r w:rsidR="004555A7">
        <w:rPr>
          <w:rFonts w:cs="Arial"/>
          <w:lang w:val="en-US"/>
        </w:rPr>
        <w:t>s</w:t>
      </w:r>
      <w:r w:rsidR="004555A7" w:rsidRPr="004555A7">
        <w:rPr>
          <w:rFonts w:cs="Arial"/>
          <w:lang w:val="en-US"/>
        </w:rPr>
        <w:t xml:space="preserve">olution. </w:t>
      </w:r>
      <w:r w:rsidR="00AD0AA7" w:rsidRPr="004555A7">
        <w:rPr>
          <w:rFonts w:cs="Arial"/>
          <w:lang w:val="en-US"/>
        </w:rPr>
        <w:t>As an open multiplexing syste</w:t>
      </w:r>
      <w:r w:rsidR="00665DE0">
        <w:rPr>
          <w:rFonts w:cs="Arial"/>
          <w:lang w:val="en-US"/>
        </w:rPr>
        <w:t>m</w:t>
      </w:r>
      <w:r w:rsidR="00AD0AA7" w:rsidRPr="004555A7">
        <w:rPr>
          <w:rFonts w:cs="Arial"/>
          <w:lang w:val="en-US"/>
        </w:rPr>
        <w:t>, Cell DIVE offers</w:t>
      </w:r>
      <w:r w:rsidR="00EA745D">
        <w:rPr>
          <w:rFonts w:cs="Arial"/>
          <w:lang w:val="en-US"/>
        </w:rPr>
        <w:t xml:space="preserve"> unparalleled</w:t>
      </w:r>
      <w:r w:rsidR="00AD0AA7" w:rsidRPr="004555A7">
        <w:rPr>
          <w:rFonts w:cs="Arial"/>
          <w:lang w:val="en-US"/>
        </w:rPr>
        <w:t xml:space="preserve"> flexibility in antibody selection, </w:t>
      </w:r>
      <w:r w:rsidR="00DE62D4">
        <w:rPr>
          <w:rFonts w:cs="Arial"/>
          <w:lang w:val="en-US"/>
        </w:rPr>
        <w:t>allowing</w:t>
      </w:r>
      <w:r w:rsidR="00AD0AA7" w:rsidRPr="004555A7">
        <w:rPr>
          <w:rFonts w:cs="Arial"/>
          <w:lang w:val="en-US"/>
        </w:rPr>
        <w:t xml:space="preserve"> researchers to design custom antibody biomarker panels. </w:t>
      </w:r>
      <w:r w:rsidR="00DE62D4">
        <w:rPr>
          <w:rFonts w:cs="Arial"/>
          <w:lang w:val="en-US"/>
        </w:rPr>
        <w:t>K</w:t>
      </w:r>
      <w:r w:rsidR="00DE62D4" w:rsidRPr="004555A7">
        <w:rPr>
          <w:rFonts w:cs="Arial"/>
          <w:lang w:val="en-US"/>
        </w:rPr>
        <w:t>nowing that selected CST antibodies have been tested and verified using the Cell DIVE multiplexing workflow</w:t>
      </w:r>
      <w:r w:rsidR="00DE62D4">
        <w:rPr>
          <w:rFonts w:cs="Arial"/>
          <w:lang w:val="en-US"/>
        </w:rPr>
        <w:t xml:space="preserve"> </w:t>
      </w:r>
      <w:r w:rsidR="000A6A5C">
        <w:rPr>
          <w:rFonts w:cs="Arial"/>
          <w:lang w:val="en-US"/>
        </w:rPr>
        <w:t>gives</w:t>
      </w:r>
      <w:r w:rsidR="00EA745D">
        <w:rPr>
          <w:rFonts w:cs="Arial"/>
          <w:lang w:val="en-US"/>
        </w:rPr>
        <w:t xml:space="preserve"> researchers</w:t>
      </w:r>
      <w:r w:rsidR="000A6A5C">
        <w:rPr>
          <w:rFonts w:cs="Arial"/>
          <w:lang w:val="en-US"/>
        </w:rPr>
        <w:t xml:space="preserve"> the ability</w:t>
      </w:r>
      <w:r w:rsidR="00EA745D">
        <w:rPr>
          <w:rFonts w:cs="Arial"/>
          <w:lang w:val="en-US"/>
        </w:rPr>
        <w:t xml:space="preserve"> to</w:t>
      </w:r>
      <w:r w:rsidR="00DE62D4">
        <w:rPr>
          <w:rFonts w:cs="Arial"/>
          <w:lang w:val="en-US"/>
        </w:rPr>
        <w:t xml:space="preserve"> </w:t>
      </w:r>
      <w:r w:rsidR="004555A7" w:rsidRPr="004555A7">
        <w:rPr>
          <w:rFonts w:cs="Arial"/>
          <w:lang w:val="en-US"/>
        </w:rPr>
        <w:t>move forward with confidence</w:t>
      </w:r>
      <w:r w:rsidR="008E74E4">
        <w:rPr>
          <w:rFonts w:cs="Arial"/>
          <w:lang w:val="en-US"/>
        </w:rPr>
        <w:t>.</w:t>
      </w:r>
    </w:p>
    <w:p w14:paraId="642752AD" w14:textId="77777777" w:rsidR="004555A7" w:rsidRDefault="004555A7" w:rsidP="004555A7">
      <w:pPr>
        <w:spacing w:line="300" w:lineRule="exact"/>
        <w:rPr>
          <w:rFonts w:cs="Arial"/>
          <w:lang w:val="en-US"/>
        </w:rPr>
      </w:pPr>
    </w:p>
    <w:p w14:paraId="539B9A6D" w14:textId="77777777" w:rsidR="009B13A8" w:rsidRDefault="00432A5D" w:rsidP="004555A7">
      <w:pPr>
        <w:spacing w:line="300" w:lineRule="exact"/>
        <w:rPr>
          <w:rFonts w:cs="Arial"/>
          <w:lang w:val="en-US"/>
        </w:rPr>
      </w:pPr>
      <w:r>
        <w:rPr>
          <w:rFonts w:cs="Arial"/>
          <w:lang w:val="en-US"/>
        </w:rPr>
        <w:t>“</w:t>
      </w:r>
      <w:r w:rsidR="00AD0AA7">
        <w:rPr>
          <w:rFonts w:cs="Arial"/>
          <w:lang w:val="en-US"/>
        </w:rPr>
        <w:t>By using validated antibodies with</w:t>
      </w:r>
      <w:r w:rsidR="009601A6">
        <w:rPr>
          <w:rFonts w:cs="Arial"/>
          <w:lang w:val="en-US"/>
        </w:rPr>
        <w:t xml:space="preserve"> Cell DIVE,</w:t>
      </w:r>
      <w:r w:rsidR="00AD0AA7">
        <w:rPr>
          <w:rFonts w:cs="Arial"/>
          <w:lang w:val="en-US"/>
        </w:rPr>
        <w:t xml:space="preserve"> </w:t>
      </w:r>
      <w:r w:rsidR="00922B08">
        <w:rPr>
          <w:rFonts w:cs="Arial"/>
          <w:lang w:val="en-US"/>
        </w:rPr>
        <w:t>our open multiplex</w:t>
      </w:r>
      <w:r w:rsidR="009601A6">
        <w:rPr>
          <w:rFonts w:cs="Arial"/>
          <w:lang w:val="en-US"/>
        </w:rPr>
        <w:t>ed</w:t>
      </w:r>
      <w:r w:rsidR="00922B08">
        <w:rPr>
          <w:rFonts w:cs="Arial"/>
          <w:lang w:val="en-US"/>
        </w:rPr>
        <w:t xml:space="preserve"> imaging solution</w:t>
      </w:r>
      <w:r w:rsidR="003802FD">
        <w:rPr>
          <w:rFonts w:cs="Arial"/>
          <w:lang w:val="en-US"/>
        </w:rPr>
        <w:t>,</w:t>
      </w:r>
      <w:r w:rsidR="00922B08">
        <w:rPr>
          <w:rFonts w:cs="Arial"/>
          <w:lang w:val="en-US"/>
        </w:rPr>
        <w:t xml:space="preserve"> </w:t>
      </w:r>
      <w:r w:rsidR="00665DE0" w:rsidRPr="00432A5D">
        <w:rPr>
          <w:rFonts w:cs="Arial"/>
          <w:lang w:val="en-US"/>
        </w:rPr>
        <w:t>researchers</w:t>
      </w:r>
      <w:r w:rsidR="00665DE0">
        <w:rPr>
          <w:rFonts w:cs="Arial"/>
          <w:lang w:val="en-US"/>
        </w:rPr>
        <w:t xml:space="preserve"> </w:t>
      </w:r>
      <w:r w:rsidR="00AD0AA7">
        <w:rPr>
          <w:rFonts w:cs="Arial"/>
          <w:lang w:val="en-US"/>
        </w:rPr>
        <w:t xml:space="preserve">gain back precious time </w:t>
      </w:r>
      <w:r w:rsidRPr="00432A5D">
        <w:rPr>
          <w:rFonts w:cs="Arial"/>
          <w:lang w:val="en-US"/>
        </w:rPr>
        <w:t>to focus on</w:t>
      </w:r>
      <w:r>
        <w:rPr>
          <w:rFonts w:cs="Arial"/>
          <w:lang w:val="en-US"/>
        </w:rPr>
        <w:t xml:space="preserve"> their</w:t>
      </w:r>
      <w:r w:rsidRPr="00432A5D">
        <w:rPr>
          <w:rFonts w:cs="Arial"/>
          <w:lang w:val="en-US"/>
        </w:rPr>
        <w:t xml:space="preserve"> scientific work</w:t>
      </w:r>
      <w:r>
        <w:rPr>
          <w:rFonts w:cs="Arial"/>
          <w:lang w:val="en-US"/>
        </w:rPr>
        <w:t>,” says</w:t>
      </w:r>
      <w:r w:rsidR="00122FB7" w:rsidRPr="00FA32F7">
        <w:rPr>
          <w:lang w:val="en-GB"/>
        </w:rPr>
        <w:t xml:space="preserve"> </w:t>
      </w:r>
      <w:r w:rsidR="00122FB7" w:rsidRPr="000A6A5C">
        <w:rPr>
          <w:rFonts w:cs="Arial"/>
          <w:lang w:val="en-US"/>
        </w:rPr>
        <w:t>James O’Brien, Vice President Life Sciences</w:t>
      </w:r>
      <w:r>
        <w:rPr>
          <w:rFonts w:cs="Arial"/>
          <w:lang w:val="en-US"/>
        </w:rPr>
        <w:t xml:space="preserve"> at Leica Microsystems.</w:t>
      </w:r>
      <w:r w:rsidRPr="00432A5D">
        <w:rPr>
          <w:rFonts w:cs="Arial"/>
          <w:lang w:val="en-US"/>
        </w:rPr>
        <w:t xml:space="preserve"> </w:t>
      </w:r>
      <w:r>
        <w:rPr>
          <w:rFonts w:cs="Arial"/>
          <w:lang w:val="en-US"/>
        </w:rPr>
        <w:t>“</w:t>
      </w:r>
      <w:r w:rsidR="00665DE0" w:rsidRPr="00665DE0">
        <w:rPr>
          <w:rFonts w:cs="Arial"/>
          <w:lang w:val="en-US"/>
        </w:rPr>
        <w:t xml:space="preserve">Instead of spending time validating antibodies, the pre-validated antibodies from CST allow </w:t>
      </w:r>
      <w:r w:rsidR="00EA745D">
        <w:rPr>
          <w:rFonts w:cs="Arial"/>
          <w:lang w:val="en-US"/>
        </w:rPr>
        <w:t xml:space="preserve">them </w:t>
      </w:r>
      <w:r w:rsidR="00665DE0" w:rsidRPr="00665DE0">
        <w:rPr>
          <w:rFonts w:cs="Arial"/>
          <w:lang w:val="en-US"/>
        </w:rPr>
        <w:t>to design their individual panels and obtain accurate and reproducible data quickly</w:t>
      </w:r>
      <w:r w:rsidR="00665DE0">
        <w:rPr>
          <w:rFonts w:cs="Arial"/>
          <w:lang w:val="en-US"/>
        </w:rPr>
        <w:t>.”</w:t>
      </w:r>
      <w:r w:rsidR="00665DE0" w:rsidRPr="00665DE0" w:rsidDel="00AD0AA7">
        <w:rPr>
          <w:rFonts w:cs="Arial"/>
          <w:lang w:val="en-US"/>
        </w:rPr>
        <w:t xml:space="preserve"> </w:t>
      </w:r>
    </w:p>
    <w:p w14:paraId="138030CD" w14:textId="77777777" w:rsidR="00432A5D" w:rsidRDefault="00432A5D" w:rsidP="004555A7">
      <w:pPr>
        <w:spacing w:line="300" w:lineRule="exact"/>
        <w:rPr>
          <w:rFonts w:cs="Arial"/>
          <w:lang w:val="en-US"/>
        </w:rPr>
      </w:pPr>
    </w:p>
    <w:p w14:paraId="37DCDCD9" w14:textId="77777777" w:rsidR="004555A7" w:rsidRPr="004555A7" w:rsidRDefault="004555A7" w:rsidP="004555A7">
      <w:pPr>
        <w:spacing w:line="300" w:lineRule="exact"/>
        <w:rPr>
          <w:rFonts w:cs="Arial"/>
          <w:lang w:val="en-US"/>
        </w:rPr>
      </w:pPr>
      <w:r w:rsidRPr="004555A7">
        <w:rPr>
          <w:rFonts w:cs="Arial"/>
          <w:lang w:val="en-US"/>
        </w:rPr>
        <w:t>Backed by a decade of research, the Cell DIVE iterative staining workflow enables</w:t>
      </w:r>
      <w:r w:rsidR="000A6A5C">
        <w:rPr>
          <w:rFonts w:cs="Arial"/>
          <w:lang w:val="en-US"/>
        </w:rPr>
        <w:t xml:space="preserve"> the</w:t>
      </w:r>
      <w:r w:rsidRPr="004555A7">
        <w:rPr>
          <w:rFonts w:cs="Arial"/>
          <w:lang w:val="en-US"/>
        </w:rPr>
        <w:t xml:space="preserve"> visualization of </w:t>
      </w:r>
      <w:r w:rsidR="009A409A">
        <w:rPr>
          <w:rFonts w:cs="Arial"/>
          <w:lang w:val="en-US"/>
        </w:rPr>
        <w:t>over 60</w:t>
      </w:r>
      <w:r w:rsidRPr="004555A7">
        <w:rPr>
          <w:rFonts w:cs="Arial"/>
          <w:lang w:val="en-US"/>
        </w:rPr>
        <w:t xml:space="preserve"> biomarkers on a single sample. Coupled with Leica-quality images of whole tissue sections at the single-cell level, Cell DIVE provides unparalleled spatial insights to deepen </w:t>
      </w:r>
      <w:r w:rsidR="000A6A5C">
        <w:rPr>
          <w:rFonts w:cs="Arial"/>
          <w:lang w:val="en-US"/>
        </w:rPr>
        <w:t>scientist</w:t>
      </w:r>
      <w:r w:rsidR="000A6A5C" w:rsidRPr="004555A7">
        <w:rPr>
          <w:rFonts w:cs="Arial"/>
          <w:lang w:val="en-US"/>
        </w:rPr>
        <w:t xml:space="preserve">s’ </w:t>
      </w:r>
      <w:r w:rsidRPr="004555A7">
        <w:rPr>
          <w:rFonts w:cs="Arial"/>
          <w:lang w:val="en-US"/>
        </w:rPr>
        <w:t>understanding of the tissue microenvironment</w:t>
      </w:r>
      <w:r w:rsidR="009A409A">
        <w:rPr>
          <w:rFonts w:cs="Arial"/>
          <w:lang w:val="en-US"/>
        </w:rPr>
        <w:t xml:space="preserve"> in key fields such as cancer</w:t>
      </w:r>
      <w:r w:rsidR="000A6A5C">
        <w:rPr>
          <w:rFonts w:cs="Arial"/>
          <w:lang w:val="en-US"/>
        </w:rPr>
        <w:t xml:space="preserve"> research</w:t>
      </w:r>
      <w:r w:rsidRPr="004555A7">
        <w:rPr>
          <w:rFonts w:cs="Arial"/>
          <w:lang w:val="en-US"/>
        </w:rPr>
        <w:t>.</w:t>
      </w:r>
    </w:p>
    <w:p w14:paraId="2F114966" w14:textId="77777777" w:rsidR="004555A7" w:rsidRDefault="004555A7" w:rsidP="004555A7">
      <w:pPr>
        <w:spacing w:line="300" w:lineRule="exact"/>
        <w:rPr>
          <w:rFonts w:cs="Arial"/>
          <w:lang w:val="en-US"/>
        </w:rPr>
      </w:pPr>
    </w:p>
    <w:p w14:paraId="45399C5B" w14:textId="77777777" w:rsidR="004555A7" w:rsidRPr="004555A7" w:rsidRDefault="004555A7" w:rsidP="004555A7">
      <w:pPr>
        <w:spacing w:line="300" w:lineRule="exact"/>
        <w:rPr>
          <w:rFonts w:cs="Arial"/>
          <w:lang w:val="en-US"/>
        </w:rPr>
      </w:pPr>
      <w:r w:rsidRPr="004555A7">
        <w:rPr>
          <w:rFonts w:cs="Arial"/>
          <w:lang w:val="en-US"/>
        </w:rPr>
        <w:t xml:space="preserve">CST has a broad portfolio of antibodies, validated for </w:t>
      </w:r>
      <w:r w:rsidR="00AD0AA7" w:rsidRPr="00AD0AA7">
        <w:rPr>
          <w:rFonts w:cs="Arial"/>
          <w:lang w:val="en-US"/>
        </w:rPr>
        <w:t>immunohistochemistry</w:t>
      </w:r>
      <w:r w:rsidR="00AD0AA7">
        <w:rPr>
          <w:rFonts w:cs="Arial"/>
          <w:lang w:val="en-US"/>
        </w:rPr>
        <w:t xml:space="preserve"> (IHC) </w:t>
      </w:r>
      <w:r w:rsidRPr="004555A7">
        <w:rPr>
          <w:rFonts w:cs="Arial"/>
          <w:lang w:val="en-US"/>
        </w:rPr>
        <w:t>using a rigorous approach to ensure sensitivity and specificity, to detect key proteins in a variety of disease states. With this partnership, Leica Microsystems has tested CST antibodies conjugated to standard fluorophores and verified their compatibility with the Cell DIVE multiplexing workflow</w:t>
      </w:r>
      <w:r w:rsidR="00665DE0">
        <w:rPr>
          <w:rFonts w:cs="Arial"/>
          <w:lang w:val="en-US"/>
        </w:rPr>
        <w:t>.</w:t>
      </w:r>
    </w:p>
    <w:p w14:paraId="4E3021C7" w14:textId="77777777" w:rsidR="004555A7" w:rsidRDefault="004555A7" w:rsidP="004555A7">
      <w:pPr>
        <w:spacing w:line="300" w:lineRule="exact"/>
        <w:rPr>
          <w:rFonts w:cs="Arial"/>
          <w:lang w:val="en-US"/>
        </w:rPr>
      </w:pPr>
    </w:p>
    <w:p w14:paraId="278CBD84" w14:textId="77777777" w:rsidR="00D91D7A" w:rsidRDefault="004555A7" w:rsidP="004555A7">
      <w:pPr>
        <w:spacing w:line="300" w:lineRule="exact"/>
        <w:rPr>
          <w:rFonts w:cs="Arial"/>
          <w:lang w:val="en-US"/>
        </w:rPr>
      </w:pPr>
      <w:r w:rsidRPr="004555A7">
        <w:rPr>
          <w:rFonts w:cs="Arial"/>
          <w:lang w:val="en-US"/>
        </w:rPr>
        <w:t xml:space="preserve">“Antibody specificity, reproducibility, and instrument compatibility are critical for researchers using spatial biology approaches. Our partnership with Leica Microsystems, and their Cell DIVE instrument, shows how we can work together to ensure efficient, accurate data collection, and empower scientific discoveries,” said Roby </w:t>
      </w:r>
      <w:proofErr w:type="spellStart"/>
      <w:r w:rsidRPr="004555A7">
        <w:rPr>
          <w:rFonts w:cs="Arial"/>
          <w:lang w:val="en-US"/>
        </w:rPr>
        <w:t>Polakiewicz</w:t>
      </w:r>
      <w:proofErr w:type="spellEnd"/>
      <w:r w:rsidRPr="004555A7">
        <w:rPr>
          <w:rFonts w:cs="Arial"/>
          <w:lang w:val="en-US"/>
        </w:rPr>
        <w:t>,</w:t>
      </w:r>
      <w:r w:rsidR="001C6058">
        <w:rPr>
          <w:rFonts w:cs="Arial"/>
          <w:lang w:val="en-US"/>
        </w:rPr>
        <w:t xml:space="preserve"> </w:t>
      </w:r>
      <w:r w:rsidRPr="004555A7">
        <w:rPr>
          <w:rFonts w:cs="Arial"/>
          <w:lang w:val="en-US"/>
        </w:rPr>
        <w:t>Chief Scientific Officer</w:t>
      </w:r>
      <w:r w:rsidR="00432A5D">
        <w:rPr>
          <w:rFonts w:cs="Arial"/>
          <w:lang w:val="en-US"/>
        </w:rPr>
        <w:t xml:space="preserve"> at </w:t>
      </w:r>
      <w:r w:rsidR="00432A5D" w:rsidRPr="004555A7">
        <w:rPr>
          <w:rFonts w:cs="Arial"/>
          <w:lang w:val="en-US"/>
        </w:rPr>
        <w:t>Cell Signaling Technology</w:t>
      </w:r>
      <w:r w:rsidRPr="004555A7">
        <w:rPr>
          <w:rFonts w:cs="Arial"/>
          <w:lang w:val="en-US"/>
        </w:rPr>
        <w:t>.</w:t>
      </w:r>
    </w:p>
    <w:p w14:paraId="5D4F2BD8" w14:textId="77777777" w:rsidR="00F2645B" w:rsidRDefault="00F2645B" w:rsidP="00934E8D">
      <w:pPr>
        <w:spacing w:line="300" w:lineRule="exact"/>
        <w:rPr>
          <w:rFonts w:cs="Arial"/>
          <w:lang w:val="en-US"/>
        </w:rPr>
      </w:pPr>
    </w:p>
    <w:p w14:paraId="4151F4D4" w14:textId="77777777" w:rsidR="00DF70BC" w:rsidRDefault="00DF70BC" w:rsidP="00934E8D">
      <w:pPr>
        <w:spacing w:line="300" w:lineRule="exact"/>
        <w:rPr>
          <w:rFonts w:cs="Arial"/>
          <w:lang w:val="en-US"/>
        </w:rPr>
      </w:pPr>
    </w:p>
    <w:p w14:paraId="002A506C" w14:textId="3DCA6932" w:rsidR="00DF70BC" w:rsidRDefault="00665DE0" w:rsidP="00934E8D">
      <w:pPr>
        <w:spacing w:line="300" w:lineRule="exact"/>
        <w:rPr>
          <w:rFonts w:cs="Arial"/>
          <w:lang w:val="en-US"/>
        </w:rPr>
      </w:pPr>
      <w:r w:rsidRPr="000A6A5C">
        <w:rPr>
          <w:rFonts w:cs="Arial"/>
          <w:lang w:val="en-US"/>
        </w:rPr>
        <w:lastRenderedPageBreak/>
        <w:t xml:space="preserve">The agreement with CST brings the total number of antibodies that are validated for the Cell DIVE workflow to </w:t>
      </w:r>
      <w:r w:rsidR="00BB1446">
        <w:rPr>
          <w:rFonts w:cs="Arial"/>
          <w:lang w:val="en-US"/>
        </w:rPr>
        <w:t>370</w:t>
      </w:r>
      <w:r w:rsidRPr="000A6A5C">
        <w:rPr>
          <w:rFonts w:cs="Arial"/>
          <w:lang w:val="en-US"/>
        </w:rPr>
        <w:t>+.</w:t>
      </w:r>
      <w:r>
        <w:rPr>
          <w:rFonts w:cs="Arial"/>
          <w:lang w:val="en-US"/>
        </w:rPr>
        <w:t xml:space="preserve"> F</w:t>
      </w:r>
      <w:r w:rsidR="00DF70BC">
        <w:rPr>
          <w:rFonts w:cs="Arial"/>
          <w:lang w:val="en-US"/>
        </w:rPr>
        <w:t>or more information</w:t>
      </w:r>
      <w:r w:rsidR="0045321C">
        <w:rPr>
          <w:rFonts w:cs="Arial"/>
          <w:lang w:val="en-US"/>
        </w:rPr>
        <w:t xml:space="preserve"> about Cell DIVE</w:t>
      </w:r>
      <w:r w:rsidR="00DF70BC">
        <w:rPr>
          <w:rFonts w:cs="Arial"/>
          <w:lang w:val="en-US"/>
        </w:rPr>
        <w:t>, please visit</w:t>
      </w:r>
      <w:r w:rsidR="001C6058">
        <w:rPr>
          <w:rFonts w:cs="Arial"/>
          <w:lang w:val="en-US"/>
        </w:rPr>
        <w:t xml:space="preserve"> </w:t>
      </w:r>
      <w:hyperlink r:id="rId10" w:history="1">
        <w:r w:rsidR="00FA32F7" w:rsidRPr="00B65CF4">
          <w:rPr>
            <w:rStyle w:val="Hyperlink"/>
            <w:rFonts w:cs="Arial"/>
            <w:lang w:val="en-US"/>
          </w:rPr>
          <w:t>https://www2.leica-microsystems.com/CellDIVE-CellSignalingTechnology</w:t>
        </w:r>
      </w:hyperlink>
      <w:r w:rsidR="00FA32F7">
        <w:rPr>
          <w:rFonts w:cs="Arial"/>
          <w:lang w:val="en-US"/>
        </w:rPr>
        <w:t xml:space="preserve"> </w:t>
      </w:r>
    </w:p>
    <w:p w14:paraId="725BE5D2" w14:textId="77777777" w:rsidR="001C6058" w:rsidRDefault="001C6058" w:rsidP="00934E8D">
      <w:pPr>
        <w:spacing w:line="300" w:lineRule="exact"/>
        <w:rPr>
          <w:rFonts w:cs="Arial"/>
          <w:lang w:val="en-US"/>
        </w:rPr>
      </w:pPr>
    </w:p>
    <w:p w14:paraId="4A8C9809" w14:textId="77777777" w:rsidR="00F71A52" w:rsidRDefault="001C6058" w:rsidP="00F71A52">
      <w:pPr>
        <w:spacing w:line="300" w:lineRule="exact"/>
        <w:rPr>
          <w:rFonts w:cs="Arial"/>
          <w:lang w:val="en-US"/>
        </w:rPr>
      </w:pPr>
      <w:r>
        <w:rPr>
          <w:noProof/>
        </w:rPr>
        <w:pict w14:anchorId="34424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5pt;margin-top:1.25pt;width:466.5pt;height:306.75pt;z-index:251657728">
            <v:imagedata r:id="rId11" o:title="CellDIVE_SLIDE-1339_ColonAdenocarcinoma"/>
            <w10:wrap type="topAndBottom"/>
          </v:shape>
        </w:pict>
      </w:r>
      <w:r w:rsidR="003A2EB3">
        <w:rPr>
          <w:rFonts w:cs="Arial"/>
          <w:b/>
          <w:bCs/>
          <w:lang w:val="en-US"/>
        </w:rPr>
        <w:t>I</w:t>
      </w:r>
      <w:r w:rsidR="003A5BA8" w:rsidRPr="00B01442">
        <w:rPr>
          <w:rFonts w:cs="Arial"/>
          <w:b/>
          <w:bCs/>
          <w:lang w:val="en-US"/>
        </w:rPr>
        <w:t>mage caption:</w:t>
      </w:r>
      <w:r w:rsidR="00BC00BD">
        <w:rPr>
          <w:rFonts w:cs="Arial"/>
          <w:lang w:val="en-US"/>
        </w:rPr>
        <w:t xml:space="preserve"> </w:t>
      </w:r>
    </w:p>
    <w:p w14:paraId="0EB164F8" w14:textId="77777777" w:rsidR="001C6058" w:rsidRDefault="001C6058" w:rsidP="00F71A52">
      <w:pPr>
        <w:spacing w:line="300" w:lineRule="exact"/>
        <w:rPr>
          <w:rFonts w:cs="Arial"/>
          <w:lang w:val="en-US"/>
        </w:rPr>
      </w:pPr>
    </w:p>
    <w:p w14:paraId="467B2D73" w14:textId="77777777" w:rsidR="003A2EB3" w:rsidRDefault="003A2EB3" w:rsidP="00F71A52">
      <w:pPr>
        <w:spacing w:line="300" w:lineRule="exact"/>
        <w:rPr>
          <w:rFonts w:cs="Arial"/>
          <w:lang w:val="en-US"/>
        </w:rPr>
      </w:pPr>
      <w:r w:rsidRPr="003A2EB3">
        <w:rPr>
          <w:rFonts w:cs="Arial"/>
          <w:lang w:val="en-US"/>
        </w:rPr>
        <w:t xml:space="preserve">Normal colon iteratively stained with over 30 CST antibodies using the Cell DIVE multiplexed imaging solution. Biomarkers displayed CD8A (orange); CD11B (mauve); CD68 (magenta); CD79A(red); GZMB (green); </w:t>
      </w:r>
      <w:proofErr w:type="spellStart"/>
      <w:r w:rsidRPr="003A2EB3">
        <w:rPr>
          <w:rFonts w:cs="Arial"/>
          <w:lang w:val="en-US"/>
        </w:rPr>
        <w:t>PanCK</w:t>
      </w:r>
      <w:proofErr w:type="spellEnd"/>
      <w:r w:rsidRPr="003A2EB3">
        <w:rPr>
          <w:rFonts w:cs="Arial"/>
          <w:lang w:val="en-US"/>
        </w:rPr>
        <w:t xml:space="preserve"> (emerald); CD45 (aqua).</w:t>
      </w:r>
    </w:p>
    <w:p w14:paraId="7E8B66D2" w14:textId="77777777" w:rsidR="00EA0D63" w:rsidRDefault="00EA0D63" w:rsidP="00F71A52">
      <w:pPr>
        <w:spacing w:line="300" w:lineRule="exact"/>
        <w:rPr>
          <w:rFonts w:cs="Arial"/>
          <w:lang w:val="en-US"/>
        </w:rPr>
      </w:pPr>
    </w:p>
    <w:p w14:paraId="44F48285" w14:textId="77777777" w:rsidR="00F71A52" w:rsidRPr="000023B7" w:rsidRDefault="00F71A52" w:rsidP="00F71A52">
      <w:pPr>
        <w:pStyle w:val="NurText"/>
        <w:rPr>
          <w:lang w:val="en-US"/>
        </w:rPr>
      </w:pPr>
      <w:r w:rsidRPr="000023B7">
        <w:rPr>
          <w:lang w:val="en-US"/>
        </w:rPr>
        <w:t>___________________________________________</w:t>
      </w:r>
    </w:p>
    <w:p w14:paraId="73400872" w14:textId="77777777" w:rsidR="00F71A52" w:rsidRDefault="00F71A52" w:rsidP="00F71A52">
      <w:pPr>
        <w:spacing w:line="300" w:lineRule="exact"/>
        <w:rPr>
          <w:rFonts w:cs="Arial"/>
          <w:lang w:val="en-US"/>
        </w:rPr>
      </w:pPr>
    </w:p>
    <w:p w14:paraId="7A90FF56" w14:textId="77777777" w:rsidR="00F71A52" w:rsidRPr="000023B7" w:rsidRDefault="00F71A52" w:rsidP="00F71A52">
      <w:pPr>
        <w:spacing w:line="300" w:lineRule="exact"/>
        <w:rPr>
          <w:rFonts w:cs="Arial"/>
          <w:b/>
          <w:lang w:val="en-US"/>
        </w:rPr>
      </w:pPr>
      <w:r w:rsidRPr="000023B7">
        <w:rPr>
          <w:rFonts w:cs="Arial"/>
          <w:b/>
          <w:lang w:val="en-US"/>
        </w:rPr>
        <w:t>About Leica Microsystems</w:t>
      </w:r>
    </w:p>
    <w:p w14:paraId="27A0853F" w14:textId="77777777" w:rsidR="00F71A52" w:rsidRDefault="00F71A52" w:rsidP="00F71A52">
      <w:pPr>
        <w:spacing w:line="300" w:lineRule="exact"/>
        <w:rPr>
          <w:rFonts w:cs="Arial"/>
          <w:lang w:val="en-US"/>
        </w:rPr>
      </w:pPr>
      <w:r w:rsidRPr="00623537">
        <w:rPr>
          <w:rFonts w:cs="Arial"/>
          <w:lang w:val="en-US"/>
        </w:rPr>
        <w:t xml:space="preserve">Leica Microsystems </w:t>
      </w:r>
      <w:r>
        <w:rPr>
          <w:rFonts w:cs="Arial"/>
          <w:lang w:val="en-US"/>
        </w:rPr>
        <w:t xml:space="preserve">develops and manufactures </w:t>
      </w:r>
      <w:r w:rsidRPr="00623537">
        <w:rPr>
          <w:rFonts w:cs="Arial"/>
          <w:lang w:val="en-US"/>
        </w:rPr>
        <w:t>microscopes and scientific instruments</w:t>
      </w:r>
      <w:r>
        <w:rPr>
          <w:rFonts w:cs="Arial"/>
          <w:lang w:val="en-US"/>
        </w:rPr>
        <w:t xml:space="preserve"> for the analysis of microstructures and nanostructures. Ever since the company started as a family business in the </w:t>
      </w:r>
      <w:r w:rsidRPr="00623537">
        <w:rPr>
          <w:rFonts w:cs="Arial"/>
          <w:lang w:val="en-US"/>
        </w:rPr>
        <w:t>nineteenth century</w:t>
      </w:r>
      <w:r>
        <w:rPr>
          <w:rFonts w:cs="Arial"/>
          <w:lang w:val="en-US"/>
        </w:rPr>
        <w:t xml:space="preserve">, its instruments have been widely recognized for their optical precision and innovative </w:t>
      </w:r>
      <w:r>
        <w:rPr>
          <w:rFonts w:cs="Arial"/>
          <w:lang w:val="en-US"/>
        </w:rPr>
        <w:lastRenderedPageBreak/>
        <w:t>technology.</w:t>
      </w:r>
      <w:r w:rsidRPr="00623537">
        <w:rPr>
          <w:rFonts w:cs="Arial"/>
          <w:lang w:val="en-US"/>
        </w:rPr>
        <w:t xml:space="preserve"> </w:t>
      </w:r>
      <w:r>
        <w:rPr>
          <w:rFonts w:cs="Arial"/>
          <w:lang w:val="en-US"/>
        </w:rPr>
        <w:t xml:space="preserve">It is one of the market leaders in compound and stereo microscopy, digital microscopy, confocal laser scanning microscopy with related imaging systems, electron microscopy sample preparation, and surgical microscopes. </w:t>
      </w:r>
    </w:p>
    <w:p w14:paraId="5424973B" w14:textId="77777777" w:rsidR="00F71A52" w:rsidRDefault="00F71A52" w:rsidP="00F71A52">
      <w:pPr>
        <w:spacing w:line="300" w:lineRule="exact"/>
        <w:rPr>
          <w:rFonts w:cs="Arial"/>
          <w:lang w:val="en-US"/>
        </w:rPr>
      </w:pPr>
    </w:p>
    <w:p w14:paraId="1ACA8801" w14:textId="77777777" w:rsidR="00F71A52" w:rsidRPr="00FA32F7" w:rsidRDefault="00F71A52" w:rsidP="00F71A52">
      <w:pPr>
        <w:spacing w:line="300" w:lineRule="exact"/>
        <w:rPr>
          <w:rFonts w:cs="Arial"/>
          <w:lang w:val="en-GB"/>
        </w:rPr>
      </w:pPr>
      <w:r w:rsidRPr="00623537">
        <w:rPr>
          <w:rFonts w:cs="Arial"/>
          <w:lang w:val="en-US"/>
        </w:rPr>
        <w:t xml:space="preserve">Leica Microsystems </w:t>
      </w:r>
      <w:r>
        <w:rPr>
          <w:rFonts w:cs="Arial"/>
          <w:lang w:val="en-US"/>
        </w:rPr>
        <w:t xml:space="preserve">has </w:t>
      </w:r>
      <w:r w:rsidR="00E24762">
        <w:rPr>
          <w:rFonts w:cs="Arial"/>
          <w:lang w:val="en-US"/>
        </w:rPr>
        <w:t>six</w:t>
      </w:r>
      <w:r w:rsidRPr="00D62800">
        <w:rPr>
          <w:rFonts w:cs="Arial"/>
          <w:lang w:val="en-US"/>
        </w:rPr>
        <w:t xml:space="preserve"> major</w:t>
      </w:r>
      <w:r>
        <w:rPr>
          <w:rFonts w:cs="Arial"/>
          <w:lang w:val="en-US"/>
        </w:rPr>
        <w:t xml:space="preserve"> plants and product development sites around the world. The company i</w:t>
      </w:r>
      <w:r w:rsidRPr="00623537">
        <w:rPr>
          <w:rFonts w:cs="Arial"/>
          <w:lang w:val="en-US"/>
        </w:rPr>
        <w:t>s represented in over 100 countries</w:t>
      </w:r>
      <w:r>
        <w:rPr>
          <w:rFonts w:cs="Arial"/>
          <w:lang w:val="en-US"/>
        </w:rPr>
        <w:t xml:space="preserve">, has </w:t>
      </w:r>
      <w:r w:rsidRPr="00623537">
        <w:rPr>
          <w:rFonts w:cs="Arial"/>
          <w:lang w:val="en-US"/>
        </w:rPr>
        <w:t xml:space="preserve">sales and service organizations in 20 countries, and an international network of </w:t>
      </w:r>
      <w:r>
        <w:rPr>
          <w:rFonts w:cs="Arial"/>
          <w:lang w:val="en-US"/>
        </w:rPr>
        <w:t>distribution partners</w:t>
      </w:r>
      <w:r w:rsidRPr="00623537">
        <w:rPr>
          <w:rFonts w:cs="Arial"/>
          <w:lang w:val="en-US"/>
        </w:rPr>
        <w:t xml:space="preserve">. </w:t>
      </w:r>
      <w:r w:rsidRPr="00FA32F7">
        <w:rPr>
          <w:rFonts w:cs="Arial"/>
          <w:lang w:val="en-GB"/>
        </w:rPr>
        <w:t xml:space="preserve">Its headquarters </w:t>
      </w:r>
      <w:proofErr w:type="gramStart"/>
      <w:r w:rsidRPr="00FA32F7">
        <w:rPr>
          <w:rFonts w:cs="Arial"/>
          <w:lang w:val="en-GB"/>
        </w:rPr>
        <w:t>are located in</w:t>
      </w:r>
      <w:proofErr w:type="gramEnd"/>
      <w:r w:rsidRPr="00FA32F7">
        <w:rPr>
          <w:rFonts w:cs="Arial"/>
          <w:lang w:val="en-GB"/>
        </w:rPr>
        <w:t xml:space="preserve"> Wetzlar, Germany.</w:t>
      </w:r>
    </w:p>
    <w:p w14:paraId="66D05279" w14:textId="77777777" w:rsidR="004555A7" w:rsidRPr="00FA32F7" w:rsidRDefault="004555A7" w:rsidP="00F71A52">
      <w:pPr>
        <w:spacing w:line="300" w:lineRule="exact"/>
        <w:rPr>
          <w:rFonts w:cs="Arial"/>
          <w:lang w:val="en-GB"/>
        </w:rPr>
      </w:pPr>
    </w:p>
    <w:p w14:paraId="60F8CA11" w14:textId="77777777" w:rsidR="004555A7" w:rsidRPr="00FA32F7" w:rsidRDefault="004555A7" w:rsidP="004555A7">
      <w:pPr>
        <w:spacing w:line="300" w:lineRule="exact"/>
        <w:rPr>
          <w:rFonts w:cs="Arial"/>
          <w:b/>
          <w:bCs/>
          <w:lang w:val="en-GB"/>
        </w:rPr>
      </w:pPr>
      <w:r w:rsidRPr="00FA32F7">
        <w:rPr>
          <w:rFonts w:cs="Arial"/>
          <w:b/>
          <w:bCs/>
          <w:lang w:val="en-GB"/>
        </w:rPr>
        <w:t xml:space="preserve">About Cell </w:t>
      </w:r>
      <w:proofErr w:type="spellStart"/>
      <w:r w:rsidRPr="00FA32F7">
        <w:rPr>
          <w:rFonts w:cs="Arial"/>
          <w:b/>
          <w:bCs/>
          <w:lang w:val="en-GB"/>
        </w:rPr>
        <w:t>Signaling</w:t>
      </w:r>
      <w:proofErr w:type="spellEnd"/>
      <w:r w:rsidRPr="00FA32F7">
        <w:rPr>
          <w:rFonts w:cs="Arial"/>
          <w:b/>
          <w:bCs/>
          <w:lang w:val="en-GB"/>
        </w:rPr>
        <w:t xml:space="preserve"> Technology</w:t>
      </w:r>
    </w:p>
    <w:p w14:paraId="436CCD69" w14:textId="0D6B4645" w:rsidR="004555A7" w:rsidRPr="00FA32F7" w:rsidRDefault="004555A7" w:rsidP="004555A7">
      <w:pPr>
        <w:spacing w:line="300" w:lineRule="exact"/>
        <w:rPr>
          <w:rFonts w:cs="Arial"/>
          <w:lang w:val="en-GB"/>
        </w:rPr>
      </w:pPr>
      <w:r w:rsidRPr="00FA32F7">
        <w:rPr>
          <w:rFonts w:cs="Arial"/>
          <w:lang w:val="en-GB"/>
        </w:rPr>
        <w:t xml:space="preserve">Cell </w:t>
      </w:r>
      <w:proofErr w:type="spellStart"/>
      <w:r w:rsidRPr="00FA32F7">
        <w:rPr>
          <w:rFonts w:cs="Arial"/>
          <w:lang w:val="en-GB"/>
        </w:rPr>
        <w:t>Signaling</w:t>
      </w:r>
      <w:proofErr w:type="spellEnd"/>
      <w:r w:rsidRPr="00FA32F7">
        <w:rPr>
          <w:rFonts w:cs="Arial"/>
          <w:lang w:val="en-GB"/>
        </w:rPr>
        <w:t xml:space="preserve"> Technology (CST) is a different kind of life sciences company—one founded, owned, and run by active research scientists, with the highest standards of product and service quality, technological innovation, and scientific rigor. Founded in 1999 and headquartered in Danvers, Massachusetts, USA, CST employs over 400 people worldwide. We consistently provide fellow scientists around the globe with best-in-class products and services to fuel their quests for discovery. CST is a company of caring people driven by a devotion to facilitating good science—a company committed to doing the right thing for our customers, our communities, and our planet.</w:t>
      </w:r>
    </w:p>
    <w:p w14:paraId="401109D0" w14:textId="77777777" w:rsidR="004555A7" w:rsidRPr="00FA32F7" w:rsidRDefault="004555A7" w:rsidP="004555A7">
      <w:pPr>
        <w:spacing w:line="300" w:lineRule="exact"/>
        <w:rPr>
          <w:rFonts w:cs="Arial"/>
          <w:lang w:val="en-GB"/>
        </w:rPr>
      </w:pPr>
    </w:p>
    <w:p w14:paraId="68B25424" w14:textId="77777777" w:rsidR="004555A7" w:rsidRPr="00FA32F7" w:rsidRDefault="004555A7" w:rsidP="004555A7">
      <w:pPr>
        <w:spacing w:line="300" w:lineRule="exact"/>
        <w:rPr>
          <w:rFonts w:cs="Arial"/>
          <w:lang w:val="en-GB"/>
        </w:rPr>
      </w:pPr>
      <w:r w:rsidRPr="00FA32F7">
        <w:rPr>
          <w:rFonts w:cs="Arial"/>
          <w:lang w:val="en-GB"/>
        </w:rPr>
        <w:t>CST Media and Press:</w:t>
      </w:r>
    </w:p>
    <w:p w14:paraId="1C52D248" w14:textId="77777777" w:rsidR="004555A7" w:rsidRPr="00FA32F7" w:rsidRDefault="004555A7" w:rsidP="004555A7">
      <w:pPr>
        <w:spacing w:line="300" w:lineRule="exact"/>
        <w:rPr>
          <w:rFonts w:cs="Arial"/>
          <w:lang w:val="en-GB"/>
        </w:rPr>
      </w:pPr>
      <w:r w:rsidRPr="00FA32F7">
        <w:rPr>
          <w:rFonts w:cs="Arial"/>
          <w:lang w:val="en-GB"/>
        </w:rPr>
        <w:t xml:space="preserve">Rebecca J. </w:t>
      </w:r>
      <w:proofErr w:type="spellStart"/>
      <w:r w:rsidRPr="00FA32F7">
        <w:rPr>
          <w:rFonts w:cs="Arial"/>
          <w:lang w:val="en-GB"/>
        </w:rPr>
        <w:t>Reppucci</w:t>
      </w:r>
      <w:proofErr w:type="spellEnd"/>
      <w:r w:rsidRPr="00FA32F7">
        <w:rPr>
          <w:rFonts w:cs="Arial"/>
          <w:lang w:val="en-GB"/>
        </w:rPr>
        <w:t xml:space="preserve">, MBA, Senior Director, Global </w:t>
      </w:r>
      <w:proofErr w:type="spellStart"/>
      <w:r w:rsidRPr="00FA32F7">
        <w:rPr>
          <w:rFonts w:cs="Arial"/>
          <w:lang w:val="en-GB"/>
        </w:rPr>
        <w:t>MarComm</w:t>
      </w:r>
      <w:proofErr w:type="spellEnd"/>
      <w:r w:rsidRPr="00FA32F7">
        <w:rPr>
          <w:rFonts w:cs="Arial"/>
          <w:lang w:val="en-GB"/>
        </w:rPr>
        <w:t xml:space="preserve"> &amp; Technology</w:t>
      </w:r>
    </w:p>
    <w:p w14:paraId="3059C888" w14:textId="77777777" w:rsidR="004555A7" w:rsidRPr="00FA32F7" w:rsidRDefault="004555A7" w:rsidP="004555A7">
      <w:pPr>
        <w:spacing w:line="300" w:lineRule="exact"/>
        <w:rPr>
          <w:rFonts w:cs="Arial"/>
          <w:lang w:val="en-GB"/>
        </w:rPr>
      </w:pPr>
      <w:r w:rsidRPr="00FA32F7">
        <w:rPr>
          <w:rFonts w:cs="Arial"/>
          <w:lang w:val="en-GB"/>
        </w:rPr>
        <w:t>rebecca.reppucci@cellsignal.com</w:t>
      </w:r>
    </w:p>
    <w:p w14:paraId="7F6EE1F8" w14:textId="77777777" w:rsidR="004555A7" w:rsidRPr="00FA32F7" w:rsidRDefault="004555A7" w:rsidP="004555A7">
      <w:pPr>
        <w:spacing w:line="300" w:lineRule="exact"/>
        <w:rPr>
          <w:rFonts w:cs="Arial"/>
          <w:lang w:val="en-GB"/>
        </w:rPr>
      </w:pPr>
      <w:r w:rsidRPr="00FA32F7">
        <w:rPr>
          <w:rFonts w:cs="Arial"/>
          <w:lang w:val="en-GB"/>
        </w:rPr>
        <w:t>978-880-3334</w:t>
      </w:r>
    </w:p>
    <w:p w14:paraId="5BDFDBC1" w14:textId="77777777" w:rsidR="00ED5275" w:rsidRPr="00FA32F7" w:rsidRDefault="00ED5275" w:rsidP="004555A7">
      <w:pPr>
        <w:spacing w:line="300" w:lineRule="exact"/>
        <w:rPr>
          <w:rFonts w:cs="Arial"/>
          <w:lang w:val="en-GB"/>
        </w:rPr>
      </w:pPr>
      <w:r w:rsidRPr="00FA32F7">
        <w:rPr>
          <w:rFonts w:cs="Arial"/>
          <w:lang w:val="en-GB"/>
        </w:rPr>
        <w:t>www.cellsignal.com</w:t>
      </w:r>
    </w:p>
    <w:p w14:paraId="35FE7446" w14:textId="77777777" w:rsidR="007F1C45" w:rsidRPr="00FA32F7" w:rsidRDefault="007F1C45" w:rsidP="00F71A52">
      <w:pPr>
        <w:rPr>
          <w:lang w:val="en-GB"/>
        </w:rPr>
      </w:pPr>
    </w:p>
    <w:p w14:paraId="7DBF7040" w14:textId="77777777" w:rsidR="001D577A" w:rsidRPr="00FA32F7" w:rsidRDefault="001D577A" w:rsidP="00F71A52">
      <w:pPr>
        <w:rPr>
          <w:lang w:val="en-GB"/>
        </w:rPr>
      </w:pPr>
    </w:p>
    <w:sectPr w:rsidR="001D577A" w:rsidRPr="00FA32F7" w:rsidSect="007F6AF3">
      <w:headerReference w:type="even" r:id="rId12"/>
      <w:headerReference w:type="default" r:id="rId13"/>
      <w:footerReference w:type="even" r:id="rId14"/>
      <w:footerReference w:type="default" r:id="rId15"/>
      <w:headerReference w:type="first" r:id="rId16"/>
      <w:footerReference w:type="first" r:id="rId17"/>
      <w:pgSz w:w="11900" w:h="16840"/>
      <w:pgMar w:top="3515" w:right="1134" w:bottom="2268" w:left="1418" w:header="709" w:footer="43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A7694" w14:textId="77777777" w:rsidR="00EA7845" w:rsidRDefault="00EA7845">
      <w:r>
        <w:separator/>
      </w:r>
    </w:p>
  </w:endnote>
  <w:endnote w:type="continuationSeparator" w:id="0">
    <w:p w14:paraId="3101D137" w14:textId="77777777" w:rsidR="00EA7845" w:rsidRDefault="00EA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LTStd-Cn">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F501F" w14:textId="77777777" w:rsidR="002B5804" w:rsidRDefault="002B5804" w:rsidP="002B5804">
    <w:pPr>
      <w:pStyle w:val="Fuzeile"/>
      <w:framePr w:wrap="around" w:vAnchor="text" w:hAnchor="margin" w:xAlign="right" w:y="1"/>
      <w:rPr>
        <w:rStyle w:val="Seitenzahl"/>
      </w:rPr>
    </w:pPr>
    <w:r>
      <w:rPr>
        <w:rStyle w:val="Seitenzahl"/>
      </w:rPr>
      <w:fldChar w:fldCharType="begin"/>
    </w:r>
    <w:r w:rsidR="00B82C91">
      <w:rPr>
        <w:rStyle w:val="Seitenzahl"/>
      </w:rPr>
      <w:instrText>PAGE</w:instrText>
    </w:r>
    <w:r>
      <w:rPr>
        <w:rStyle w:val="Seitenzahl"/>
      </w:rPr>
      <w:instrText xml:space="preserve">  </w:instrText>
    </w:r>
    <w:r>
      <w:rPr>
        <w:rStyle w:val="Seitenzahl"/>
      </w:rPr>
      <w:fldChar w:fldCharType="separate"/>
    </w:r>
    <w:r w:rsidR="00BF18CB">
      <w:rPr>
        <w:rStyle w:val="Seitenzahl"/>
        <w:noProof/>
      </w:rPr>
      <w:t>1</w:t>
    </w:r>
    <w:r>
      <w:rPr>
        <w:rStyle w:val="Seitenzahl"/>
      </w:rPr>
      <w:fldChar w:fldCharType="end"/>
    </w:r>
  </w:p>
  <w:p w14:paraId="7F51A281" w14:textId="77777777" w:rsidR="002B5804" w:rsidRDefault="002B5804" w:rsidP="002B580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3C0B" w14:textId="77777777" w:rsidR="00031119" w:rsidRPr="00BE3F2F" w:rsidRDefault="00C70E46" w:rsidP="00031119">
    <w:pPr>
      <w:pStyle w:val="Bildunterschrift"/>
      <w:tabs>
        <w:tab w:val="left" w:pos="1663"/>
        <w:tab w:val="left" w:pos="3883"/>
        <w:tab w:val="left" w:pos="6103"/>
      </w:tabs>
      <w:spacing w:after="120" w:line="240" w:lineRule="atLeast"/>
      <w:rPr>
        <w:rFonts w:ascii="Arial" w:hAnsi="Arial" w:cs="Arial"/>
      </w:rPr>
    </w:pPr>
    <w:r>
      <w:rPr>
        <w:rFonts w:ascii="Arial" w:hAnsi="Arial" w:cs="Arial"/>
      </w:rPr>
      <w:t>Alexander Weis</w:t>
    </w:r>
    <w:r w:rsidR="006B2FAB" w:rsidRPr="00BE3F2F">
      <w:rPr>
        <w:rFonts w:ascii="Arial" w:hAnsi="Arial" w:cs="Arial"/>
      </w:rPr>
      <w:t>·</w:t>
    </w:r>
    <w:r w:rsidR="006B2FAB">
      <w:rPr>
        <w:rFonts w:ascii="Arial" w:hAnsi="Arial" w:cs="Arial"/>
      </w:rPr>
      <w:t xml:space="preserve"> </w:t>
    </w:r>
    <w:r w:rsidR="006B2FAB" w:rsidRPr="00C70E46">
      <w:rPr>
        <w:rFonts w:ascii="Arial" w:hAnsi="Arial" w:cs="Arial"/>
      </w:rPr>
      <w:t>Tel. +49 6441 29-2</w:t>
    </w:r>
    <w:r>
      <w:rPr>
        <w:rFonts w:ascii="Arial" w:hAnsi="Arial" w:cs="Arial"/>
      </w:rPr>
      <w:t>550</w:t>
    </w:r>
    <w:r w:rsidR="00031119" w:rsidRPr="00C70E46">
      <w:rPr>
        <w:rFonts w:ascii="Arial" w:hAnsi="Arial" w:cs="Arial"/>
      </w:rPr>
      <w:t>·</w:t>
    </w:r>
    <w:r w:rsidR="00031119">
      <w:rPr>
        <w:rFonts w:ascii="Arial" w:hAnsi="Arial" w:cs="Arial"/>
      </w:rPr>
      <w:t xml:space="preserve"> </w:t>
    </w:r>
    <w:r w:rsidR="00031119" w:rsidRPr="00BE3F2F">
      <w:rPr>
        <w:rFonts w:ascii="Arial" w:hAnsi="Arial" w:cs="Arial"/>
      </w:rPr>
      <w:t xml:space="preserve"> </w:t>
    </w:r>
    <w:hyperlink r:id="rId1" w:history="1">
      <w:r w:rsidR="00031119" w:rsidRPr="00BE3F2F">
        <w:rPr>
          <w:rStyle w:val="Hyperlink"/>
          <w:rFonts w:ascii="Arial" w:hAnsi="Arial" w:cs="Arial"/>
        </w:rPr>
        <w:t>corporate.communications@leica-microsystems.com</w:t>
      </w:r>
    </w:hyperlink>
  </w:p>
  <w:p w14:paraId="0B375B93" w14:textId="77777777" w:rsidR="00A64E72" w:rsidRDefault="00EF3216" w:rsidP="00A64E72">
    <w:pPr>
      <w:pStyle w:val="Bildunterschrift"/>
      <w:tabs>
        <w:tab w:val="left" w:pos="1663"/>
        <w:tab w:val="left" w:pos="3883"/>
        <w:tab w:val="left" w:pos="6103"/>
      </w:tabs>
      <w:spacing w:line="240" w:lineRule="atLeast"/>
      <w:ind w:right="-142"/>
      <w:jc w:val="left"/>
      <w:rPr>
        <w:rFonts w:ascii="Arial" w:hAnsi="Arial" w:cs="Arial"/>
      </w:rPr>
    </w:pPr>
    <w:r>
      <w:pict w14:anchorId="17512131">
        <v:line id="_x0000_s1031" style="position:absolute;z-index:251659264;mso-wrap-edited:f;mso-position-horizontal-relative:page;mso-position-vertical-relative:page" from="70.9pt,790.85pt" to="533.5pt,790.85pt" wrapcoords="1 1 625 1 625 1 1 1 1 1" o:allowincell="f" strokeweight=".25pt">
          <w10:wrap type="tight" anchorx="page" anchory="page"/>
          <w10:anchorlock/>
        </v:line>
      </w:pict>
    </w:r>
  </w:p>
  <w:p w14:paraId="65C0C741" w14:textId="77777777" w:rsidR="00A64E72" w:rsidRDefault="007F6AF3" w:rsidP="00A64E72">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2FA8F2F0" w14:textId="77777777" w:rsidR="007F6AF3" w:rsidRDefault="007F6AF3" w:rsidP="00A64E72">
    <w:pPr>
      <w:pStyle w:val="Bildunterschrift"/>
      <w:tabs>
        <w:tab w:val="left" w:pos="1663"/>
        <w:tab w:val="left" w:pos="3883"/>
        <w:tab w:val="left" w:pos="6103"/>
      </w:tabs>
      <w:spacing w:line="240" w:lineRule="atLeast"/>
      <w:ind w:right="-142"/>
      <w:jc w:val="lef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DD087" w14:textId="77777777" w:rsidR="007F6AF3" w:rsidRPr="00BE3F2F" w:rsidRDefault="00D846AA" w:rsidP="007F6AF3">
    <w:pPr>
      <w:pStyle w:val="Bildunterschrift"/>
      <w:tabs>
        <w:tab w:val="left" w:pos="1663"/>
        <w:tab w:val="left" w:pos="3883"/>
        <w:tab w:val="left" w:pos="6103"/>
      </w:tabs>
      <w:spacing w:after="120" w:line="240" w:lineRule="atLeast"/>
      <w:rPr>
        <w:rFonts w:ascii="Arial" w:hAnsi="Arial" w:cs="Arial"/>
      </w:rPr>
    </w:pPr>
    <w:r>
      <w:rPr>
        <w:rFonts w:ascii="Arial" w:hAnsi="Arial" w:cs="Arial"/>
      </w:rPr>
      <w:t>Alexander Weis</w:t>
    </w:r>
    <w:r w:rsidR="007F6AF3" w:rsidRPr="00D846AA">
      <w:rPr>
        <w:rFonts w:ascii="Arial" w:hAnsi="Arial" w:cs="Arial"/>
      </w:rPr>
      <w:t>·</w:t>
    </w:r>
    <w:r w:rsidR="00031119" w:rsidRPr="00D846AA">
      <w:rPr>
        <w:rFonts w:ascii="Arial" w:hAnsi="Arial" w:cs="Arial"/>
      </w:rPr>
      <w:t xml:space="preserve"> </w:t>
    </w:r>
    <w:r w:rsidR="007F6AF3" w:rsidRPr="00D846AA">
      <w:rPr>
        <w:rFonts w:ascii="Arial" w:hAnsi="Arial" w:cs="Arial"/>
      </w:rPr>
      <w:t>Tel. +49 6441 29-</w:t>
    </w:r>
    <w:r w:rsidR="00175D6E" w:rsidRPr="00D846AA">
      <w:rPr>
        <w:rFonts w:ascii="Arial" w:hAnsi="Arial" w:cs="Arial"/>
      </w:rPr>
      <w:t>2</w:t>
    </w:r>
    <w:r>
      <w:rPr>
        <w:rFonts w:ascii="Arial" w:hAnsi="Arial" w:cs="Arial"/>
      </w:rPr>
      <w:t>550</w:t>
    </w:r>
    <w:r w:rsidR="007F6AF3" w:rsidRPr="00D846AA">
      <w:rPr>
        <w:rFonts w:ascii="Arial" w:hAnsi="Arial" w:cs="Arial"/>
      </w:rPr>
      <w:t>·</w:t>
    </w:r>
    <w:r w:rsidR="00031119">
      <w:rPr>
        <w:rFonts w:ascii="Arial" w:hAnsi="Arial" w:cs="Arial"/>
      </w:rPr>
      <w:t xml:space="preserve"> </w:t>
    </w:r>
    <w:r w:rsidR="007F6AF3" w:rsidRPr="00BE3F2F">
      <w:rPr>
        <w:rFonts w:ascii="Arial" w:hAnsi="Arial" w:cs="Arial"/>
      </w:rPr>
      <w:t xml:space="preserve"> </w:t>
    </w:r>
    <w:hyperlink r:id="rId1" w:history="1">
      <w:r w:rsidR="007F6AF3" w:rsidRPr="00BE3F2F">
        <w:rPr>
          <w:rStyle w:val="Hyperlink"/>
          <w:rFonts w:ascii="Arial" w:hAnsi="Arial" w:cs="Arial"/>
        </w:rPr>
        <w:t>corporate.communications@leica-microsystems.com</w:t>
      </w:r>
    </w:hyperlink>
  </w:p>
  <w:p w14:paraId="08059394" w14:textId="77777777" w:rsidR="000D4F55" w:rsidRDefault="00EF3216" w:rsidP="000D4F55">
    <w:pPr>
      <w:pStyle w:val="Bildunterschrift"/>
      <w:tabs>
        <w:tab w:val="left" w:pos="1663"/>
        <w:tab w:val="left" w:pos="3883"/>
        <w:tab w:val="left" w:pos="6103"/>
      </w:tabs>
      <w:spacing w:line="240" w:lineRule="atLeast"/>
      <w:ind w:right="-142"/>
      <w:jc w:val="left"/>
      <w:rPr>
        <w:rFonts w:ascii="Arial" w:hAnsi="Arial" w:cs="Arial"/>
      </w:rPr>
    </w:pPr>
    <w:r>
      <w:pict w14:anchorId="438D5118">
        <v:line id="_x0000_s1025" style="position:absolute;z-index:251658240;mso-wrap-edited:f;mso-position-horizontal-relative:page;mso-position-vertical-relative:page" from="70.9pt,790.85pt" to="533.5pt,790.85pt" wrapcoords="1 1 625 1 625 1 1 1 1 1" o:allowincell="f" strokeweight=".25pt">
          <w10:wrap type="tight" anchorx="page" anchory="page"/>
          <w10:anchorlock/>
        </v:line>
      </w:pict>
    </w:r>
  </w:p>
  <w:p w14:paraId="58FB41A5" w14:textId="77777777" w:rsidR="000D4F55" w:rsidRDefault="007F6AF3" w:rsidP="000D4F55">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3A124F94" w14:textId="77777777" w:rsidR="007F6AF3" w:rsidRDefault="007F6AF3" w:rsidP="000D4F55">
    <w:pPr>
      <w:pStyle w:val="Bildunterschrift"/>
      <w:tabs>
        <w:tab w:val="left" w:pos="1663"/>
        <w:tab w:val="left" w:pos="3883"/>
        <w:tab w:val="left" w:pos="6103"/>
      </w:tabs>
      <w:spacing w:line="240" w:lineRule="atLeast"/>
      <w:ind w:right="-142"/>
      <w:jc w:val="lef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A7932" w14:textId="77777777" w:rsidR="00EA7845" w:rsidRDefault="00EA7845">
      <w:r>
        <w:separator/>
      </w:r>
    </w:p>
  </w:footnote>
  <w:footnote w:type="continuationSeparator" w:id="0">
    <w:p w14:paraId="774B73D3" w14:textId="77777777" w:rsidR="00EA7845" w:rsidRDefault="00EA7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5214" w14:textId="77777777" w:rsidR="00C70E46" w:rsidRDefault="00C70E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21FC" w14:textId="77777777" w:rsidR="002B5804" w:rsidRDefault="00EF3216">
    <w:pPr>
      <w:pStyle w:val="Kopfzeile"/>
    </w:pPr>
    <w:r>
      <w:rPr>
        <w:noProof/>
      </w:rPr>
      <w:pict w14:anchorId="0F013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85pt;margin-top:29pt;width:123.85pt;height:15.55pt;z-index:-251654144;visibility:visible;mso-wrap-edited:f" wrapcoords="-131 0 -131 20571 21600 20571 21600 0 -131 0">
          <v:imagedata r:id="rId1" o:title="Claim_large"/>
          <w10:wrap type="tight"/>
        </v:shape>
      </w:pict>
    </w:r>
    <w:r>
      <w:rPr>
        <w:noProof/>
      </w:rPr>
      <w:pict w14:anchorId="3C085EA3">
        <v:rect id="_x0000_s1035" style="position:absolute;left:0;text-align:left;margin-left:-53.9pt;margin-top:-16.2pt;width:15pt;height:141.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" fillcolor="#ed1b2f" stroked="f"/>
      </w:pict>
    </w:r>
    <w:r>
      <w:rPr>
        <w:noProof/>
      </w:rPr>
      <w:pict w14:anchorId="282368B6">
        <v:shape id="_x0000_s1034" type="#_x0000_t75" style="position:absolute;left:0;text-align:left;margin-left:390.95pt;margin-top:9.65pt;width:79.1pt;height:53.7pt;z-index:-251659264;mso-wrap-edited:f" o:allowincell="f">
          <v:imagedata r:id="rId2" o:title="Logo_Microsystems_color"/>
        </v:shape>
      </w:pict>
    </w:r>
    <w:r>
      <w:rPr>
        <w:noProof/>
      </w:rPr>
      <w:pict w14:anchorId="7174CB42">
        <v:line id="_x0000_s1033" style="position:absolute;left:0;text-align:left;z-index:251655168;mso-wrap-edited:f;mso-position-horizontal-relative:page;mso-position-vertical-relative:page" from="70.9pt,160.85pt" to="538.6pt,160.85pt" wrapcoords="1 1 625 1 625 1 1 1 1 1" o:allowincell="f" strokeweight=".25pt">
          <w10:wrap type="tight" anchorx="page" anchory="page"/>
          <w10:anchorlock/>
        </v:line>
      </w:pict>
    </w:r>
    <w:r>
      <w:rPr>
        <w:noProof/>
      </w:rPr>
      <w:pict w14:anchorId="28A68536">
        <v:shapetype id="_x0000_t202" coordsize="21600,21600" o:spt="202" path="m,l,21600r21600,l21600,xe">
          <v:stroke joinstyle="miter"/>
          <v:path gradientshapeok="t" o:connecttype="rect"/>
        </v:shapetype>
        <v:shape id="_x0000_s1032" type="#_x0000_t202" style="position:absolute;left:0;text-align:left;margin-left:70.9pt;margin-top:135.3pt;width:5in;height:22.7pt;z-index:251654144;mso-wrap-edited:f;mso-position-horizontal-relative:page;mso-position-vertical-relative:page" wrapcoords="0 0 21600 0 21600 21600 0 21600 0 0" o:allowincell="f" filled="f" stroked="f">
          <v:textbox style="mso-next-textbox:#_x0000_s1032" inset="0,0,0,0">
            <w:txbxContent>
              <w:p w14:paraId="1F6CD239"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FDE5" w14:textId="77777777" w:rsidR="002B5804" w:rsidRDefault="00EF3216">
    <w:pPr>
      <w:pStyle w:val="Kopfzeile"/>
    </w:pPr>
    <w:r>
      <w:rPr>
        <w:noProof/>
      </w:rPr>
      <w:pict w14:anchorId="1E730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3" o:spid="_x0000_s1030" type="#_x0000_t75" style="position:absolute;left:0;text-align:left;margin-left:-.85pt;margin-top:26.75pt;width:123.85pt;height:15.55pt;z-index:-251656192;visibility:visible;mso-wrap-edited:f" wrapcoords="-131 0 -131 20571 21600 20571 21600 0 -131 0">
          <v:imagedata r:id="rId1" o:title="Claim_large"/>
          <w10:wrap type="tight"/>
        </v:shape>
      </w:pict>
    </w:r>
    <w:r>
      <w:rPr>
        <w:noProof/>
      </w:rPr>
      <w:pict w14:anchorId="3EDD7448">
        <v:rect id="Rectangle 54" o:spid="_x0000_s1029" style="position:absolute;left:0;text-align:left;margin-left:-53.9pt;margin-top:-18.45pt;width:15pt;height:141.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" fillcolor="#ed1b2f" stroked="f"/>
      </w:pict>
    </w:r>
    <w:r>
      <w:rPr>
        <w:noProof/>
      </w:rPr>
      <w:pict w14:anchorId="50C2D5DB">
        <v:shape id="_x0000_s1028" type="#_x0000_t75" style="position:absolute;left:0;text-align:left;margin-left:391pt;margin-top:9.55pt;width:79.1pt;height:53.7pt;z-index:-251660288;mso-wrap-edited:f" o:allowincell="f">
          <v:imagedata r:id="rId2" o:title="Logo_Microsystems_color"/>
        </v:shape>
      </w:pict>
    </w:r>
    <w:r>
      <w:rPr>
        <w:noProof/>
      </w:rPr>
      <w:pict w14:anchorId="5D931B62">
        <v:line id="_x0000_s1027" style="position:absolute;left:0;text-align:left;z-index:251653120;mso-wrap-edited:f;mso-position-horizontal-relative:page;mso-position-vertical-relative:page" from="70.9pt,158.6pt" to="538.6pt,158.6pt" wrapcoords="1 1 625 1 625 1 1 1 1 1" o:allowincell="f" strokeweight=".25pt">
          <w10:wrap type="tight" anchorx="page" anchory="page"/>
          <w10:anchorlock/>
        </v:line>
      </w:pict>
    </w:r>
    <w:r>
      <w:rPr>
        <w:noProof/>
      </w:rPr>
      <w:pict w14:anchorId="6F8E5CDC">
        <v:shapetype id="_x0000_t202" coordsize="21600,21600" o:spt="202" path="m,l,21600r21600,l21600,xe">
          <v:stroke joinstyle="miter"/>
          <v:path gradientshapeok="t" o:connecttype="rect"/>
        </v:shapetype>
        <v:shape id="_x0000_s1026" type="#_x0000_t202" style="position:absolute;left:0;text-align:left;margin-left:70.9pt;margin-top:133.05pt;width:5in;height:22.7pt;z-index:251652096;mso-wrap-edited:f;mso-position-horizontal-relative:page;mso-position-vertical-relative:page" wrapcoords="0 0 21600 0 21600 21600 0 21600 0 0" o:allowincell="f" filled="f" stroked="f">
          <v:textbox style="mso-next-textbox:#_x0000_s1026" inset="0,0,0,0">
            <w:txbxContent>
              <w:p w14:paraId="4D18069D" w14:textId="77777777" w:rsidR="002B5804" w:rsidRPr="00602F37" w:rsidRDefault="00FB3348" w:rsidP="00D42445">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02D90"/>
    <w:multiLevelType w:val="hybridMultilevel"/>
    <w:tmpl w:val="7B282F6E"/>
    <w:lvl w:ilvl="0" w:tplc="7E3EAA6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3AF5014"/>
    <w:multiLevelType w:val="hybridMultilevel"/>
    <w:tmpl w:val="B2805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2833621">
    <w:abstractNumId w:val="1"/>
  </w:num>
  <w:num w:numId="2" w16cid:durableId="605581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lignBordersAndEdge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1N7EwMDI0NDUzsbBQ0lEKTi0uzszPAykwrAUAIMya8ywAAAA="/>
    <w:docVar w:name="Abteilung" w:val="Abteilung"/>
    <w:docVar w:name="Anzeigename" w:val="Vorname Nachname"/>
    <w:docVar w:name="Benutzeranmeldename" w:val="Vorname Nachname"/>
    <w:docVar w:name="Beschreibung" w:val="LMH Test User"/>
    <w:docVar w:name="Email" w:val="Vorname.Nachname@leica-microsystems.com"/>
    <w:docVar w:name="Firma" w:val="Leica Microsystems Holdings GmbH"/>
    <w:docVar w:name="Land" w:val="Germany"/>
    <w:docVar w:name="Nachname" w:val="Nachname"/>
    <w:docVar w:name="Ort" w:val="Wetzlar"/>
    <w:docVar w:name="Position" w:val="User"/>
    <w:docVar w:name="Postleitzahl" w:val="35578"/>
    <w:docVar w:name="Rufnummer" w:val="+49 6441 29 xxxx"/>
    <w:docVar w:name="RufnummernFax" w:val="+49 6441 29 xxxx"/>
    <w:docVar w:name="RufnummernMobil" w:val="+49 172 xxxxxxx"/>
    <w:docVar w:name="Strasse" w:val="Ernst-Leitz-Str. 17 - 37"/>
    <w:docVar w:name="Vorname" w:val="Vorname"/>
    <w:docVar w:name="Webseite" w:val="www.leica-microsystems.com"/>
  </w:docVars>
  <w:rsids>
    <w:rsidRoot w:val="00FB3348"/>
    <w:rsid w:val="00000D7B"/>
    <w:rsid w:val="000246E6"/>
    <w:rsid w:val="000247FE"/>
    <w:rsid w:val="00031119"/>
    <w:rsid w:val="00044FE9"/>
    <w:rsid w:val="00056970"/>
    <w:rsid w:val="00067C8F"/>
    <w:rsid w:val="0007123A"/>
    <w:rsid w:val="0007264E"/>
    <w:rsid w:val="000A6A5C"/>
    <w:rsid w:val="000B5BDD"/>
    <w:rsid w:val="000D4F55"/>
    <w:rsid w:val="000D746E"/>
    <w:rsid w:val="000F6A13"/>
    <w:rsid w:val="00121DAF"/>
    <w:rsid w:val="00122FB7"/>
    <w:rsid w:val="00175608"/>
    <w:rsid w:val="00175D6E"/>
    <w:rsid w:val="00185AA8"/>
    <w:rsid w:val="001920A1"/>
    <w:rsid w:val="001952B4"/>
    <w:rsid w:val="001A451F"/>
    <w:rsid w:val="001B0E77"/>
    <w:rsid w:val="001C5C2F"/>
    <w:rsid w:val="001C6058"/>
    <w:rsid w:val="001D577A"/>
    <w:rsid w:val="00222E2C"/>
    <w:rsid w:val="002375A5"/>
    <w:rsid w:val="00260F5A"/>
    <w:rsid w:val="002A5D37"/>
    <w:rsid w:val="002B5804"/>
    <w:rsid w:val="002E0F02"/>
    <w:rsid w:val="002E7008"/>
    <w:rsid w:val="002F20B9"/>
    <w:rsid w:val="003013FF"/>
    <w:rsid w:val="00307BC9"/>
    <w:rsid w:val="00354850"/>
    <w:rsid w:val="003802FD"/>
    <w:rsid w:val="00384084"/>
    <w:rsid w:val="00397356"/>
    <w:rsid w:val="003A2EB3"/>
    <w:rsid w:val="003A5BA8"/>
    <w:rsid w:val="003B7A4D"/>
    <w:rsid w:val="003C4F34"/>
    <w:rsid w:val="003D4115"/>
    <w:rsid w:val="0040285F"/>
    <w:rsid w:val="00413C9B"/>
    <w:rsid w:val="004141C9"/>
    <w:rsid w:val="00432A5D"/>
    <w:rsid w:val="00433B86"/>
    <w:rsid w:val="00435FA5"/>
    <w:rsid w:val="00440A06"/>
    <w:rsid w:val="0045321C"/>
    <w:rsid w:val="004555A7"/>
    <w:rsid w:val="00471E1D"/>
    <w:rsid w:val="0048374F"/>
    <w:rsid w:val="004C0642"/>
    <w:rsid w:val="004E1383"/>
    <w:rsid w:val="00524444"/>
    <w:rsid w:val="005258FB"/>
    <w:rsid w:val="00540645"/>
    <w:rsid w:val="0054566C"/>
    <w:rsid w:val="00597172"/>
    <w:rsid w:val="005A478B"/>
    <w:rsid w:val="005C1893"/>
    <w:rsid w:val="005C2E76"/>
    <w:rsid w:val="005D09CA"/>
    <w:rsid w:val="005D1130"/>
    <w:rsid w:val="005E5019"/>
    <w:rsid w:val="00603835"/>
    <w:rsid w:val="00615CB9"/>
    <w:rsid w:val="006232A8"/>
    <w:rsid w:val="006232D5"/>
    <w:rsid w:val="006606BE"/>
    <w:rsid w:val="00665DE0"/>
    <w:rsid w:val="00672C36"/>
    <w:rsid w:val="00676580"/>
    <w:rsid w:val="00687C73"/>
    <w:rsid w:val="006956ED"/>
    <w:rsid w:val="006B2FAB"/>
    <w:rsid w:val="006E117D"/>
    <w:rsid w:val="006F341D"/>
    <w:rsid w:val="00705944"/>
    <w:rsid w:val="00705DE9"/>
    <w:rsid w:val="007422B0"/>
    <w:rsid w:val="00753DDC"/>
    <w:rsid w:val="00754002"/>
    <w:rsid w:val="007768A0"/>
    <w:rsid w:val="007A1AF7"/>
    <w:rsid w:val="007E7764"/>
    <w:rsid w:val="007F1936"/>
    <w:rsid w:val="007F1C45"/>
    <w:rsid w:val="007F3FA1"/>
    <w:rsid w:val="007F6AF3"/>
    <w:rsid w:val="0083211B"/>
    <w:rsid w:val="008521AF"/>
    <w:rsid w:val="008526B0"/>
    <w:rsid w:val="00897A14"/>
    <w:rsid w:val="008A3339"/>
    <w:rsid w:val="008A421C"/>
    <w:rsid w:val="008C36E5"/>
    <w:rsid w:val="008D54AC"/>
    <w:rsid w:val="008E02F2"/>
    <w:rsid w:val="008E74E4"/>
    <w:rsid w:val="008F0437"/>
    <w:rsid w:val="00911B71"/>
    <w:rsid w:val="00914CAF"/>
    <w:rsid w:val="00922B08"/>
    <w:rsid w:val="00933FCD"/>
    <w:rsid w:val="00934E8D"/>
    <w:rsid w:val="009370DB"/>
    <w:rsid w:val="009601A6"/>
    <w:rsid w:val="009A0477"/>
    <w:rsid w:val="009A3204"/>
    <w:rsid w:val="009A409A"/>
    <w:rsid w:val="009B13A8"/>
    <w:rsid w:val="009D6087"/>
    <w:rsid w:val="009E0DFC"/>
    <w:rsid w:val="009E30F7"/>
    <w:rsid w:val="009E33E4"/>
    <w:rsid w:val="009E7E89"/>
    <w:rsid w:val="009F5B73"/>
    <w:rsid w:val="00A00A6F"/>
    <w:rsid w:val="00A13AC5"/>
    <w:rsid w:val="00A162A7"/>
    <w:rsid w:val="00A447ED"/>
    <w:rsid w:val="00A506AD"/>
    <w:rsid w:val="00A56580"/>
    <w:rsid w:val="00A64E72"/>
    <w:rsid w:val="00A85915"/>
    <w:rsid w:val="00AA7C2B"/>
    <w:rsid w:val="00AD0AA7"/>
    <w:rsid w:val="00AD3D36"/>
    <w:rsid w:val="00AE3B2F"/>
    <w:rsid w:val="00AE6733"/>
    <w:rsid w:val="00AF4BDD"/>
    <w:rsid w:val="00B01442"/>
    <w:rsid w:val="00B0154A"/>
    <w:rsid w:val="00B11AE7"/>
    <w:rsid w:val="00B13B37"/>
    <w:rsid w:val="00B249CA"/>
    <w:rsid w:val="00B72574"/>
    <w:rsid w:val="00B82C91"/>
    <w:rsid w:val="00B84DBD"/>
    <w:rsid w:val="00B945D0"/>
    <w:rsid w:val="00BA20DE"/>
    <w:rsid w:val="00BB0DD1"/>
    <w:rsid w:val="00BB1446"/>
    <w:rsid w:val="00BB74CB"/>
    <w:rsid w:val="00BC00BD"/>
    <w:rsid w:val="00BC3994"/>
    <w:rsid w:val="00BC4AA0"/>
    <w:rsid w:val="00BE5539"/>
    <w:rsid w:val="00BF18CB"/>
    <w:rsid w:val="00BF6FE1"/>
    <w:rsid w:val="00C02048"/>
    <w:rsid w:val="00C04FD9"/>
    <w:rsid w:val="00C15359"/>
    <w:rsid w:val="00C226C6"/>
    <w:rsid w:val="00C4131B"/>
    <w:rsid w:val="00C5312D"/>
    <w:rsid w:val="00C566B1"/>
    <w:rsid w:val="00C70E46"/>
    <w:rsid w:val="00C74743"/>
    <w:rsid w:val="00C93513"/>
    <w:rsid w:val="00C956C6"/>
    <w:rsid w:val="00C95CA1"/>
    <w:rsid w:val="00CC6156"/>
    <w:rsid w:val="00CD2464"/>
    <w:rsid w:val="00CE549B"/>
    <w:rsid w:val="00D11A6B"/>
    <w:rsid w:val="00D15DA8"/>
    <w:rsid w:val="00D174DC"/>
    <w:rsid w:val="00D42445"/>
    <w:rsid w:val="00D673DE"/>
    <w:rsid w:val="00D759FE"/>
    <w:rsid w:val="00D846AA"/>
    <w:rsid w:val="00D858B6"/>
    <w:rsid w:val="00D91D7A"/>
    <w:rsid w:val="00DA7509"/>
    <w:rsid w:val="00DB6C85"/>
    <w:rsid w:val="00DC1B98"/>
    <w:rsid w:val="00DC29D0"/>
    <w:rsid w:val="00DD3A57"/>
    <w:rsid w:val="00DD7E88"/>
    <w:rsid w:val="00DE48CB"/>
    <w:rsid w:val="00DE62D4"/>
    <w:rsid w:val="00DE64D8"/>
    <w:rsid w:val="00DF70BC"/>
    <w:rsid w:val="00E152C7"/>
    <w:rsid w:val="00E24762"/>
    <w:rsid w:val="00E2498A"/>
    <w:rsid w:val="00E33B61"/>
    <w:rsid w:val="00E3423D"/>
    <w:rsid w:val="00E51035"/>
    <w:rsid w:val="00E77CE7"/>
    <w:rsid w:val="00E84EBD"/>
    <w:rsid w:val="00E9449B"/>
    <w:rsid w:val="00EA0D63"/>
    <w:rsid w:val="00EA23B3"/>
    <w:rsid w:val="00EA745D"/>
    <w:rsid w:val="00EA7845"/>
    <w:rsid w:val="00EC7D44"/>
    <w:rsid w:val="00ED5275"/>
    <w:rsid w:val="00EF3216"/>
    <w:rsid w:val="00EF793E"/>
    <w:rsid w:val="00F12753"/>
    <w:rsid w:val="00F13F14"/>
    <w:rsid w:val="00F2645B"/>
    <w:rsid w:val="00F36A08"/>
    <w:rsid w:val="00F70794"/>
    <w:rsid w:val="00F7107D"/>
    <w:rsid w:val="00F71A52"/>
    <w:rsid w:val="00F74107"/>
    <w:rsid w:val="00F76EF0"/>
    <w:rsid w:val="00F84B65"/>
    <w:rsid w:val="00FA32F7"/>
    <w:rsid w:val="00FA6910"/>
    <w:rsid w:val="00FB3348"/>
    <w:rsid w:val="00FC384C"/>
    <w:rsid w:val="00FC63E5"/>
    <w:rsid w:val="00FC703C"/>
    <w:rsid w:val="00FE0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7F671B8"/>
  <w15:chartTrackingRefBased/>
  <w15:docId w15:val="{0B30F9C9-719F-49A8-A974-9ADD3BED8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71A52"/>
    <w:pPr>
      <w:spacing w:line="360" w:lineRule="auto"/>
      <w:jc w:val="both"/>
    </w:pPr>
    <w:rPr>
      <w:rFonts w:ascii="Arial" w:eastAsia="Times New Roman" w:hAnsi="Arial"/>
      <w:lang w:val="de-DE" w:eastAsia="de-DE"/>
    </w:rPr>
  </w:style>
  <w:style w:type="paragraph" w:styleId="berschrift1">
    <w:name w:val="heading 1"/>
    <w:basedOn w:val="Standard"/>
    <w:next w:val="Standard"/>
    <w:link w:val="berschrift1Zchn"/>
    <w:qFormat/>
    <w:rsid w:val="00BD1194"/>
    <w:pPr>
      <w:keepNext/>
      <w:spacing w:before="360" w:after="480"/>
      <w:outlineLvl w:val="0"/>
    </w:pPr>
    <w:rPr>
      <w:rFonts w:ascii="Arial Black" w:hAnsi="Arial Black"/>
      <w:bCs/>
      <w:kern w:val="28"/>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customStyle="1" w:styleId="FliesstextProspekt">
    <w:name w:val="Fliesstext Prospekt"/>
    <w:basedOn w:val="Standard"/>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Kopfzeile">
    <w:name w:val="header"/>
    <w:basedOn w:val="Standard"/>
    <w:link w:val="KopfzeileZchn"/>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KopfzeileZchn">
    <w:name w:val="Kopfzeile Zchn"/>
    <w:basedOn w:val="Absatz-Standardschriftart"/>
    <w:link w:val="Kopfzeile"/>
    <w:uiPriority w:val="99"/>
    <w:rsid w:val="00613EE3"/>
  </w:style>
  <w:style w:type="paragraph" w:styleId="Fuzeile">
    <w:name w:val="footer"/>
    <w:basedOn w:val="Standard"/>
    <w:link w:val="FuzeileZchn"/>
    <w:uiPriority w:val="99"/>
    <w:unhideWhenUsed/>
    <w:rsid w:val="00613EE3"/>
    <w:pPr>
      <w:tabs>
        <w:tab w:val="center" w:pos="4536"/>
        <w:tab w:val="right" w:pos="9072"/>
      </w:tabs>
    </w:pPr>
  </w:style>
  <w:style w:type="character" w:customStyle="1" w:styleId="FuzeileZchn">
    <w:name w:val="Fußzeile Zchn"/>
    <w:basedOn w:val="Absatz-Standardschriftart"/>
    <w:link w:val="Fuzeile"/>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Seitenzahl">
    <w:name w:val="page number"/>
    <w:basedOn w:val="Absatz-Standardschriftart"/>
    <w:uiPriority w:val="99"/>
    <w:semiHidden/>
    <w:unhideWhenUsed/>
    <w:rsid w:val="00E57E1A"/>
  </w:style>
  <w:style w:type="paragraph" w:customStyle="1" w:styleId="MKGTextFax">
    <w:name w:val="MKG Text Fax"/>
    <w:basedOn w:val="Standard"/>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Standard"/>
    <w:qFormat/>
    <w:rsid w:val="00602F37"/>
    <w:pPr>
      <w:widowControl w:val="0"/>
      <w:autoSpaceDE w:val="0"/>
      <w:autoSpaceDN w:val="0"/>
      <w:adjustRightInd w:val="0"/>
      <w:spacing w:line="320" w:lineRule="exact"/>
    </w:pPr>
    <w:rPr>
      <w:rFonts w:ascii="Georgia" w:hAnsi="Georgia" w:cs="Georgia"/>
    </w:rPr>
  </w:style>
  <w:style w:type="character" w:customStyle="1" w:styleId="berschrift1Zchn">
    <w:name w:val="Überschrift 1 Zchn"/>
    <w:link w:val="berschrift1"/>
    <w:rsid w:val="00BD1194"/>
    <w:rPr>
      <w:rFonts w:ascii="Arial Black" w:eastAsia="Times New Roman" w:hAnsi="Arial Black"/>
      <w:bCs/>
      <w:kern w:val="28"/>
      <w:sz w:val="24"/>
    </w:rPr>
  </w:style>
  <w:style w:type="paragraph" w:styleId="Sprechblasentext">
    <w:name w:val="Balloon Text"/>
    <w:basedOn w:val="Standard"/>
    <w:link w:val="SprechblasentextZchn"/>
    <w:rsid w:val="004E1383"/>
    <w:rPr>
      <w:rFonts w:ascii="Tahoma" w:hAnsi="Tahoma" w:cs="Tahoma"/>
      <w:sz w:val="16"/>
      <w:szCs w:val="16"/>
    </w:rPr>
  </w:style>
  <w:style w:type="character" w:customStyle="1" w:styleId="SprechblasentextZchn">
    <w:name w:val="Sprechblasentext Zchn"/>
    <w:link w:val="Sprechblase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NurText">
    <w:name w:val="Plain Text"/>
    <w:basedOn w:val="Standard"/>
    <w:link w:val="NurTextZchn"/>
    <w:uiPriority w:val="99"/>
    <w:unhideWhenUsed/>
    <w:rsid w:val="00F71A52"/>
    <w:pPr>
      <w:spacing w:line="240" w:lineRule="auto"/>
      <w:jc w:val="left"/>
    </w:pPr>
    <w:rPr>
      <w:szCs w:val="21"/>
      <w:lang w:eastAsia="zh-CN"/>
    </w:rPr>
  </w:style>
  <w:style w:type="character" w:customStyle="1" w:styleId="NurTextZchn">
    <w:name w:val="Nur Text Zchn"/>
    <w:link w:val="NurText"/>
    <w:uiPriority w:val="99"/>
    <w:rsid w:val="00F71A52"/>
    <w:rPr>
      <w:rFonts w:ascii="Arial" w:eastAsia="Times New Roman" w:hAnsi="Arial"/>
      <w:szCs w:val="21"/>
    </w:rPr>
  </w:style>
  <w:style w:type="character" w:styleId="NichtaufgelsteErwhnung">
    <w:name w:val="Unresolved Mention"/>
    <w:uiPriority w:val="99"/>
    <w:semiHidden/>
    <w:unhideWhenUsed/>
    <w:rsid w:val="00DF70BC"/>
    <w:rPr>
      <w:color w:val="605E5C"/>
      <w:shd w:val="clear" w:color="auto" w:fill="E1DFDD"/>
    </w:rPr>
  </w:style>
  <w:style w:type="character" w:styleId="Kommentarzeichen">
    <w:name w:val="annotation reference"/>
    <w:rsid w:val="00AE6733"/>
    <w:rPr>
      <w:sz w:val="16"/>
      <w:szCs w:val="16"/>
    </w:rPr>
  </w:style>
  <w:style w:type="paragraph" w:styleId="Kommentartext">
    <w:name w:val="annotation text"/>
    <w:basedOn w:val="Standard"/>
    <w:link w:val="KommentartextZchn"/>
    <w:rsid w:val="00AE6733"/>
  </w:style>
  <w:style w:type="character" w:customStyle="1" w:styleId="KommentartextZchn">
    <w:name w:val="Kommentartext Zchn"/>
    <w:link w:val="Kommentartext"/>
    <w:rsid w:val="00AE6733"/>
    <w:rPr>
      <w:rFonts w:ascii="Arial" w:eastAsia="Times New Roman" w:hAnsi="Arial"/>
      <w:lang w:val="de-DE" w:eastAsia="de-DE"/>
    </w:rPr>
  </w:style>
  <w:style w:type="paragraph" w:styleId="Kommentarthema">
    <w:name w:val="annotation subject"/>
    <w:basedOn w:val="Kommentartext"/>
    <w:next w:val="Kommentartext"/>
    <w:link w:val="KommentarthemaZchn"/>
    <w:rsid w:val="00AE6733"/>
    <w:rPr>
      <w:b/>
      <w:bCs/>
    </w:rPr>
  </w:style>
  <w:style w:type="character" w:customStyle="1" w:styleId="KommentarthemaZchn">
    <w:name w:val="Kommentarthema Zchn"/>
    <w:link w:val="Kommentarthema"/>
    <w:rsid w:val="00AE6733"/>
    <w:rPr>
      <w:rFonts w:ascii="Arial" w:eastAsia="Times New Roman" w:hAnsi="Arial"/>
      <w:b/>
      <w:bCs/>
      <w:lang w:val="de-DE" w:eastAsia="de-DE"/>
    </w:rPr>
  </w:style>
  <w:style w:type="paragraph" w:styleId="berarbeitung">
    <w:name w:val="Revision"/>
    <w:hidden/>
    <w:uiPriority w:val="99"/>
    <w:semiHidden/>
    <w:rsid w:val="002E0F02"/>
    <w:rPr>
      <w:rFonts w:ascii="Arial" w:eastAsia="Times New Roman" w:hAnsi="Arial"/>
      <w:lang w:val="de-DE" w:eastAsia="de-DE"/>
    </w:rPr>
  </w:style>
  <w:style w:type="character" w:styleId="BesuchterLink">
    <w:name w:val="FollowedHyperlink"/>
    <w:rsid w:val="007F193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68902">
      <w:bodyDiv w:val="1"/>
      <w:marLeft w:val="0"/>
      <w:marRight w:val="0"/>
      <w:marTop w:val="0"/>
      <w:marBottom w:val="0"/>
      <w:divBdr>
        <w:top w:val="none" w:sz="0" w:space="0" w:color="auto"/>
        <w:left w:val="none" w:sz="0" w:space="0" w:color="auto"/>
        <w:bottom w:val="none" w:sz="0" w:space="0" w:color="auto"/>
        <w:right w:val="none" w:sz="0" w:space="0" w:color="auto"/>
      </w:divBdr>
    </w:div>
    <w:div w:id="264113987">
      <w:bodyDiv w:val="1"/>
      <w:marLeft w:val="0"/>
      <w:marRight w:val="0"/>
      <w:marTop w:val="0"/>
      <w:marBottom w:val="0"/>
      <w:divBdr>
        <w:top w:val="none" w:sz="0" w:space="0" w:color="auto"/>
        <w:left w:val="none" w:sz="0" w:space="0" w:color="auto"/>
        <w:bottom w:val="none" w:sz="0" w:space="0" w:color="auto"/>
        <w:right w:val="none" w:sz="0" w:space="0" w:color="auto"/>
      </w:divBdr>
    </w:div>
    <w:div w:id="421805479">
      <w:bodyDiv w:val="1"/>
      <w:marLeft w:val="0"/>
      <w:marRight w:val="0"/>
      <w:marTop w:val="0"/>
      <w:marBottom w:val="0"/>
      <w:divBdr>
        <w:top w:val="none" w:sz="0" w:space="0" w:color="auto"/>
        <w:left w:val="none" w:sz="0" w:space="0" w:color="auto"/>
        <w:bottom w:val="none" w:sz="0" w:space="0" w:color="auto"/>
        <w:right w:val="none" w:sz="0" w:space="0" w:color="auto"/>
      </w:divBdr>
    </w:div>
    <w:div w:id="691340039">
      <w:bodyDiv w:val="1"/>
      <w:marLeft w:val="0"/>
      <w:marRight w:val="0"/>
      <w:marTop w:val="0"/>
      <w:marBottom w:val="0"/>
      <w:divBdr>
        <w:top w:val="none" w:sz="0" w:space="0" w:color="auto"/>
        <w:left w:val="none" w:sz="0" w:space="0" w:color="auto"/>
        <w:bottom w:val="none" w:sz="0" w:space="0" w:color="auto"/>
        <w:right w:val="none" w:sz="0" w:space="0" w:color="auto"/>
      </w:divBdr>
    </w:div>
    <w:div w:id="202516069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2.leica-microsystems.com/CellDIVE-CellSignalingTechnology"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OOL.DAT\FORM2000\Communication.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629A0AA9462643A0FD6B4CB91E5CAF" ma:contentTypeVersion="16" ma:contentTypeDescription="Create a new document." ma:contentTypeScope="" ma:versionID="a3d3c2072e56a4e2a2e2b59bd34f14c2">
  <xsd:schema xmlns:xsd="http://www.w3.org/2001/XMLSchema" xmlns:xs="http://www.w3.org/2001/XMLSchema" xmlns:p="http://schemas.microsoft.com/office/2006/metadata/properties" xmlns:ns2="f72cb5cf-78fb-4501-a54a-eccd7b425b83" xmlns:ns3="9361b04b-f4fb-45a8-add0-eae9f728f989" targetNamespace="http://schemas.microsoft.com/office/2006/metadata/properties" ma:root="true" ma:fieldsID="2450abe80d5ed0c7cd9d5373662ffc02" ns2:_="" ns3:_="">
    <xsd:import namespace="f72cb5cf-78fb-4501-a54a-eccd7b425b83"/>
    <xsd:import namespace="9361b04b-f4fb-45a8-add0-eae9f728f9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cb5cf-78fb-4501-a54a-eccd7b425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61b04b-f4fb-45a8-add0-eae9f728f9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0a9599-a288-497a-8f91-10f64d66b2eb}" ma:internalName="TaxCatchAll" ma:showField="CatchAllData" ma:web="9361b04b-f4fb-45a8-add0-eae9f728f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32C64C-F292-472D-81F7-1593B11B9608}">
  <ds:schemaRefs>
    <ds:schemaRef ds:uri="http://schemas.microsoft.com/office/2006/metadata/longProperties"/>
  </ds:schemaRefs>
</ds:datastoreItem>
</file>

<file path=customXml/itemProps2.xml><?xml version="1.0" encoding="utf-8"?>
<ds:datastoreItem xmlns:ds="http://schemas.openxmlformats.org/officeDocument/2006/customXml" ds:itemID="{4860C35C-4D74-4034-8584-E4ADB78B9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cb5cf-78fb-4501-a54a-eccd7b425b83"/>
    <ds:schemaRef ds:uri="9361b04b-f4fb-45a8-add0-eae9f728f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B399A0-268D-4C16-BB35-DEB9E9B79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Communication.dot</Template>
  <TotalTime>1</TotalTime>
  <Pages>3</Pages>
  <Words>687</Words>
  <Characters>3921</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UDK</Company>
  <LinksUpToDate>false</LinksUpToDate>
  <CharactersWithSpaces>4599</CharactersWithSpaces>
  <SharedDoc>false</SharedDoc>
  <HLinks>
    <vt:vector size="24" baseType="variant">
      <vt:variant>
        <vt:i4>2097272</vt:i4>
      </vt:variant>
      <vt:variant>
        <vt:i4>12</vt:i4>
      </vt:variant>
      <vt:variant>
        <vt:i4>0</vt:i4>
      </vt:variant>
      <vt:variant>
        <vt:i4>5</vt:i4>
      </vt:variant>
      <vt:variant>
        <vt:lpwstr>http://www.leica-microsystems.com/</vt:lpwstr>
      </vt:variant>
      <vt:variant>
        <vt:lpwstr/>
      </vt:variant>
      <vt:variant>
        <vt:i4>262206</vt:i4>
      </vt:variant>
      <vt:variant>
        <vt:i4>9</vt:i4>
      </vt:variant>
      <vt:variant>
        <vt:i4>0</vt:i4>
      </vt:variant>
      <vt:variant>
        <vt:i4>5</vt:i4>
      </vt:variant>
      <vt:variant>
        <vt:lpwstr>mailto:corporate.communications@leica-microsystems.com</vt:lpwstr>
      </vt:variant>
      <vt:variant>
        <vt:lpwstr/>
      </vt:variant>
      <vt:variant>
        <vt:i4>2097272</vt:i4>
      </vt:variant>
      <vt:variant>
        <vt:i4>6</vt:i4>
      </vt:variant>
      <vt:variant>
        <vt:i4>0</vt:i4>
      </vt:variant>
      <vt:variant>
        <vt:i4>5</vt:i4>
      </vt:variant>
      <vt:variant>
        <vt:lpwstr>http://www.leica-microsystems.com/</vt:lpwstr>
      </vt:variant>
      <vt:variant>
        <vt:lpwstr/>
      </vt:variant>
      <vt:variant>
        <vt:i4>262206</vt:i4>
      </vt:variant>
      <vt:variant>
        <vt:i4>3</vt:i4>
      </vt:variant>
      <vt:variant>
        <vt:i4>0</vt:i4>
      </vt:variant>
      <vt:variant>
        <vt:i4>5</vt:i4>
      </vt:variant>
      <vt:variant>
        <vt:lpwstr>mailto:corporate.communications@leica-microsystems.com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Amla, Hajira</dc:creator>
  <cp:keywords/>
  <cp:lastModifiedBy>Ahrendt, Jonas</cp:lastModifiedBy>
  <cp:revision>2</cp:revision>
  <cp:lastPrinted>2011-07-14T09:50:00Z</cp:lastPrinted>
  <dcterms:created xsi:type="dcterms:W3CDTF">2022-11-09T10:27:00Z</dcterms:created>
  <dcterms:modified xsi:type="dcterms:W3CDTF">2022-11-09T10:27:00Z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SQJNDEJCKVYK-860970071-141</vt:lpwstr>
  </property>
  <property fmtid="{D5CDD505-2E9C-101B-9397-08002B2CF9AE}" pid="3" name="_dlc_DocIdItemGuid">
    <vt:lpwstr>5f015514-9c75-4425-a684-315051c1a6c7</vt:lpwstr>
  </property>
  <property fmtid="{D5CDD505-2E9C-101B-9397-08002B2CF9AE}" pid="4" name="_dlc_DocIdUrl">
    <vt:lpwstr>https://danaher.sharepoint.com/sites/lms/marketing/Tools-Platforms/_layouts/15/DocIdRedir.aspx?ID=SQJNDEJCKVYK-860970071-141, SQJNDEJCKVYK-860970071-141</vt:lpwstr>
  </property>
  <property fmtid="{D5CDD505-2E9C-101B-9397-08002B2CF9AE}" pid="5" name="DocType">
    <vt:lpwstr>5 - SOP</vt:lpwstr>
  </property>
  <property fmtid="{D5CDD505-2E9C-101B-9397-08002B2CF9AE}" pid="6" name="Region">
    <vt:lpwstr>All</vt:lpwstr>
  </property>
  <property fmtid="{D5CDD505-2E9C-101B-9397-08002B2CF9AE}" pid="7" name="Sub-Category">
    <vt:lpwstr>;#News &amp; PRs;#</vt:lpwstr>
  </property>
  <property fmtid="{D5CDD505-2E9C-101B-9397-08002B2CF9AE}" pid="8" name="Market Vertical">
    <vt:lpwstr>All</vt:lpwstr>
  </property>
  <property fmtid="{D5CDD505-2E9C-101B-9397-08002B2CF9AE}" pid="9" name="Doc Type">
    <vt:lpwstr>SOP</vt:lpwstr>
  </property>
  <property fmtid="{D5CDD505-2E9C-101B-9397-08002B2CF9AE}" pid="10" name="Category">
    <vt:lpwstr>Tools &amp; Platforms</vt:lpwstr>
  </property>
  <property fmtid="{D5CDD505-2E9C-101B-9397-08002B2CF9AE}" pid="11" name="PublishingExpirationDate">
    <vt:lpwstr/>
  </property>
  <property fmtid="{D5CDD505-2E9C-101B-9397-08002B2CF9AE}" pid="12" name="PublishingStartDate">
    <vt:lpwstr/>
  </property>
  <property fmtid="{D5CDD505-2E9C-101B-9397-08002B2CF9AE}" pid="13" name="MSIP_Label_73094ff5-79ca-456b-95f6-d578316a3809_Enabled">
    <vt:lpwstr>true</vt:lpwstr>
  </property>
  <property fmtid="{D5CDD505-2E9C-101B-9397-08002B2CF9AE}" pid="14" name="MSIP_Label_73094ff5-79ca-456b-95f6-d578316a3809_SetDate">
    <vt:lpwstr>2022-01-04T16:43:31Z</vt:lpwstr>
  </property>
  <property fmtid="{D5CDD505-2E9C-101B-9397-08002B2CF9AE}" pid="15" name="MSIP_Label_73094ff5-79ca-456b-95f6-d578316a3809_Method">
    <vt:lpwstr>Privileged</vt:lpwstr>
  </property>
  <property fmtid="{D5CDD505-2E9C-101B-9397-08002B2CF9AE}" pid="16" name="MSIP_Label_73094ff5-79ca-456b-95f6-d578316a3809_Name">
    <vt:lpwstr>Public</vt:lpwstr>
  </property>
  <property fmtid="{D5CDD505-2E9C-101B-9397-08002B2CF9AE}" pid="17" name="MSIP_Label_73094ff5-79ca-456b-95f6-d578316a3809_SiteId">
    <vt:lpwstr>771c9c47-7f24-44dc-958e-34f8713a8394</vt:lpwstr>
  </property>
  <property fmtid="{D5CDD505-2E9C-101B-9397-08002B2CF9AE}" pid="18" name="MSIP_Label_73094ff5-79ca-456b-95f6-d578316a3809_ActionId">
    <vt:lpwstr>134c5fe0-0512-44d3-867d-4e9627487d9c</vt:lpwstr>
  </property>
  <property fmtid="{D5CDD505-2E9C-101B-9397-08002B2CF9AE}" pid="19" name="MSIP_Label_73094ff5-79ca-456b-95f6-d578316a3809_ContentBits">
    <vt:lpwstr>0</vt:lpwstr>
  </property>
  <property fmtid="{D5CDD505-2E9C-101B-9397-08002B2CF9AE}" pid="20" name="TaxCatchAll">
    <vt:lpwstr/>
  </property>
  <property fmtid="{D5CDD505-2E9C-101B-9397-08002B2CF9AE}" pid="21" name="lcf76f155ced4ddcb4097134ff3c332f">
    <vt:lpwstr/>
  </property>
  <property fmtid="{D5CDD505-2E9C-101B-9397-08002B2CF9AE}" pid="22" name="display_urn:schemas-microsoft-com:office:office#SharedWithUsers">
    <vt:lpwstr>Derose, James;Ahrendt, Jonas;Biebrach, Carolin</vt:lpwstr>
  </property>
  <property fmtid="{D5CDD505-2E9C-101B-9397-08002B2CF9AE}" pid="23" name="SharedWithUsers">
    <vt:lpwstr>93;#Derose, James;#15;#Ahrendt, Jonas;#12;#Biebrach, Carolin</vt:lpwstr>
  </property>
</Properties>
</file>