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F9AA6" w14:textId="195CC500" w:rsidR="00462377" w:rsidRPr="008906F0" w:rsidRDefault="00644E0F" w:rsidP="00462377">
      <w:pPr>
        <w:spacing w:line="300" w:lineRule="exact"/>
        <w:rPr>
          <w:rFonts w:cs="Arial"/>
          <w:b/>
          <w:sz w:val="28"/>
          <w:szCs w:val="28"/>
          <w:lang w:val="en-US"/>
        </w:rPr>
      </w:pPr>
      <w:r w:rsidRPr="008906F0">
        <w:rPr>
          <w:rFonts w:cs="Arial"/>
          <w:b/>
          <w:sz w:val="28"/>
          <w:szCs w:val="28"/>
          <w:lang w:val="en-US"/>
        </w:rPr>
        <w:t>4K camera</w:t>
      </w:r>
      <w:r w:rsidR="00091268" w:rsidRPr="008906F0">
        <w:rPr>
          <w:rFonts w:cs="Arial"/>
          <w:b/>
          <w:sz w:val="28"/>
          <w:szCs w:val="28"/>
          <w:lang w:val="en-US"/>
        </w:rPr>
        <w:t xml:space="preserve"> </w:t>
      </w:r>
      <w:r w:rsidR="0059710A" w:rsidRPr="008906F0">
        <w:rPr>
          <w:rFonts w:cs="Arial"/>
          <w:b/>
          <w:sz w:val="28"/>
          <w:szCs w:val="28"/>
          <w:lang w:val="en-US"/>
        </w:rPr>
        <w:t xml:space="preserve">in </w:t>
      </w:r>
      <w:r w:rsidR="00D057D0" w:rsidRPr="008906F0">
        <w:rPr>
          <w:rFonts w:cs="Arial"/>
          <w:b/>
          <w:sz w:val="28"/>
          <w:szCs w:val="28"/>
          <w:lang w:val="en-US"/>
        </w:rPr>
        <w:t xml:space="preserve">ENT microscope </w:t>
      </w:r>
      <w:r w:rsidR="00091268" w:rsidRPr="008906F0">
        <w:rPr>
          <w:rFonts w:cs="Arial"/>
          <w:b/>
          <w:sz w:val="28"/>
          <w:szCs w:val="28"/>
          <w:lang w:val="en-US"/>
        </w:rPr>
        <w:t>supports patient communication</w:t>
      </w:r>
    </w:p>
    <w:p w14:paraId="61DCA134" w14:textId="77777777" w:rsidR="00462377" w:rsidRPr="008906F0" w:rsidRDefault="00462377" w:rsidP="00462377">
      <w:pPr>
        <w:spacing w:line="300" w:lineRule="exact"/>
        <w:rPr>
          <w:rFonts w:cs="Arial"/>
          <w:b/>
          <w:lang w:val="en-US"/>
        </w:rPr>
      </w:pPr>
    </w:p>
    <w:p w14:paraId="68212BFE" w14:textId="7738268E" w:rsidR="00F71A52" w:rsidRPr="008906F0" w:rsidRDefault="00772BB2" w:rsidP="00F71A52">
      <w:pPr>
        <w:spacing w:line="300" w:lineRule="exact"/>
        <w:rPr>
          <w:rFonts w:cs="Arial"/>
          <w:b/>
          <w:sz w:val="24"/>
          <w:szCs w:val="24"/>
          <w:lang w:val="en-US"/>
        </w:rPr>
      </w:pPr>
      <w:r w:rsidRPr="008906F0">
        <w:rPr>
          <w:rFonts w:cs="Arial"/>
          <w:b/>
          <w:sz w:val="24"/>
          <w:szCs w:val="24"/>
          <w:lang w:val="en-US"/>
        </w:rPr>
        <w:t xml:space="preserve">New </w:t>
      </w:r>
      <w:r w:rsidR="00626879" w:rsidRPr="008906F0">
        <w:rPr>
          <w:rFonts w:cs="Arial"/>
          <w:b/>
          <w:sz w:val="24"/>
          <w:szCs w:val="24"/>
          <w:lang w:val="en-US"/>
        </w:rPr>
        <w:t xml:space="preserve">generation </w:t>
      </w:r>
      <w:r w:rsidR="00644E0F" w:rsidRPr="008906F0">
        <w:rPr>
          <w:rFonts w:cs="Arial"/>
          <w:b/>
          <w:sz w:val="24"/>
          <w:szCs w:val="24"/>
          <w:lang w:val="en-US"/>
        </w:rPr>
        <w:t>M320</w:t>
      </w:r>
      <w:r w:rsidR="0030183B" w:rsidRPr="008906F0">
        <w:rPr>
          <w:rFonts w:cs="Arial"/>
          <w:b/>
          <w:sz w:val="24"/>
          <w:szCs w:val="24"/>
          <w:lang w:val="en-US"/>
        </w:rPr>
        <w:t xml:space="preserve"> </w:t>
      </w:r>
      <w:r w:rsidR="00D057D0" w:rsidRPr="008906F0">
        <w:rPr>
          <w:rFonts w:cs="Arial"/>
          <w:b/>
          <w:sz w:val="24"/>
          <w:szCs w:val="24"/>
          <w:lang w:val="en-US"/>
        </w:rPr>
        <w:t>surgical microscope for ENT from Leica Microsystems</w:t>
      </w:r>
    </w:p>
    <w:p w14:paraId="5BA1A2E3" w14:textId="77777777" w:rsidR="00F71A52" w:rsidRPr="008906F0" w:rsidRDefault="00F71A52" w:rsidP="00F71A52">
      <w:pPr>
        <w:spacing w:line="300" w:lineRule="exact"/>
        <w:rPr>
          <w:rFonts w:cs="Arial"/>
          <w:lang w:val="en-US"/>
        </w:rPr>
      </w:pPr>
    </w:p>
    <w:p w14:paraId="0CA6AEA2" w14:textId="67FB0C10" w:rsidR="0059710A" w:rsidRPr="008906F0" w:rsidRDefault="00A4363E" w:rsidP="00676165">
      <w:pPr>
        <w:spacing w:line="300" w:lineRule="exact"/>
        <w:rPr>
          <w:rFonts w:cs="Arial"/>
          <w:lang w:val="en-US"/>
        </w:rPr>
      </w:pPr>
      <w:r w:rsidRPr="008906F0">
        <w:rPr>
          <w:rFonts w:cs="Arial"/>
          <w:lang w:val="en-US"/>
        </w:rPr>
        <w:t>26 October 2021</w:t>
      </w:r>
      <w:r w:rsidR="00B419F8" w:rsidRPr="008906F0">
        <w:rPr>
          <w:rFonts w:cs="Arial"/>
          <w:lang w:val="en-US"/>
        </w:rPr>
        <w:t xml:space="preserve">, </w:t>
      </w:r>
      <w:r w:rsidR="009A3F59" w:rsidRPr="008906F0">
        <w:rPr>
          <w:rFonts w:cs="Arial"/>
          <w:lang w:val="en-US"/>
        </w:rPr>
        <w:t>Wetzlar, Germany</w:t>
      </w:r>
      <w:r w:rsidR="00F71A52" w:rsidRPr="008906F0">
        <w:rPr>
          <w:rFonts w:cs="Arial"/>
          <w:lang w:val="en-US"/>
        </w:rPr>
        <w:t xml:space="preserve">. </w:t>
      </w:r>
      <w:r w:rsidR="00D75AD4" w:rsidRPr="008906F0">
        <w:rPr>
          <w:rFonts w:cs="Arial"/>
          <w:lang w:val="en-US"/>
        </w:rPr>
        <w:t xml:space="preserve">Otolaryngologists </w:t>
      </w:r>
      <w:r w:rsidR="00442052" w:rsidRPr="008906F0">
        <w:rPr>
          <w:rFonts w:cs="Arial"/>
          <w:lang w:val="en-US"/>
        </w:rPr>
        <w:t>must see clearly in</w:t>
      </w:r>
      <w:r w:rsidR="00F632F2" w:rsidRPr="008906F0">
        <w:rPr>
          <w:rFonts w:cs="Arial"/>
          <w:lang w:val="en-US"/>
        </w:rPr>
        <w:t xml:space="preserve"> deep, narrow cavities</w:t>
      </w:r>
      <w:r w:rsidR="00442052" w:rsidRPr="008906F0">
        <w:rPr>
          <w:rFonts w:cs="Arial"/>
          <w:lang w:val="en-US"/>
        </w:rPr>
        <w:t xml:space="preserve"> </w:t>
      </w:r>
      <w:r w:rsidR="00336422" w:rsidRPr="008906F0">
        <w:rPr>
          <w:rFonts w:cs="Arial"/>
          <w:lang w:val="en-US"/>
        </w:rPr>
        <w:t>to be able to</w:t>
      </w:r>
      <w:r w:rsidR="00CD4B82" w:rsidRPr="008906F0">
        <w:rPr>
          <w:rFonts w:cs="Arial"/>
          <w:lang w:val="en-US"/>
        </w:rPr>
        <w:t xml:space="preserve"> treat </w:t>
      </w:r>
      <w:r w:rsidR="00336422" w:rsidRPr="008906F0">
        <w:rPr>
          <w:rFonts w:cs="Arial"/>
          <w:lang w:val="en-US"/>
        </w:rPr>
        <w:t xml:space="preserve">conditions </w:t>
      </w:r>
      <w:r w:rsidR="000A5F3B" w:rsidRPr="008906F0">
        <w:rPr>
          <w:rFonts w:cs="Arial"/>
          <w:lang w:val="en-US"/>
        </w:rPr>
        <w:t>of the</w:t>
      </w:r>
      <w:r w:rsidR="00336422" w:rsidRPr="008906F0">
        <w:rPr>
          <w:rFonts w:cs="Arial"/>
          <w:lang w:val="en-US"/>
        </w:rPr>
        <w:t xml:space="preserve"> ear, no</w:t>
      </w:r>
      <w:r w:rsidR="00BC1248" w:rsidRPr="008906F0">
        <w:rPr>
          <w:rFonts w:cs="Arial"/>
          <w:lang w:val="en-US"/>
        </w:rPr>
        <w:t>s</w:t>
      </w:r>
      <w:r w:rsidR="00336422" w:rsidRPr="008906F0">
        <w:rPr>
          <w:rFonts w:cs="Arial"/>
          <w:lang w:val="en-US"/>
        </w:rPr>
        <w:t>e</w:t>
      </w:r>
      <w:r w:rsidR="007422A9" w:rsidRPr="008906F0">
        <w:rPr>
          <w:rFonts w:cs="Arial"/>
          <w:lang w:val="en-US"/>
        </w:rPr>
        <w:t>,</w:t>
      </w:r>
      <w:r w:rsidR="00336422" w:rsidRPr="008906F0">
        <w:rPr>
          <w:rFonts w:cs="Arial"/>
          <w:lang w:val="en-US"/>
        </w:rPr>
        <w:t xml:space="preserve"> and throat</w:t>
      </w:r>
      <w:r w:rsidR="00CD4B82" w:rsidRPr="008906F0">
        <w:rPr>
          <w:rFonts w:cs="Arial"/>
          <w:lang w:val="en-US"/>
        </w:rPr>
        <w:t xml:space="preserve"> </w:t>
      </w:r>
      <w:r w:rsidR="00E949E3" w:rsidRPr="008906F0">
        <w:rPr>
          <w:rFonts w:cs="Arial"/>
          <w:lang w:val="en-US"/>
        </w:rPr>
        <w:t>thoroughly</w:t>
      </w:r>
      <w:r w:rsidR="00CD4B82" w:rsidRPr="008906F0">
        <w:rPr>
          <w:rFonts w:cs="Arial"/>
          <w:lang w:val="en-US"/>
        </w:rPr>
        <w:t xml:space="preserve">. </w:t>
      </w:r>
      <w:r w:rsidR="00EA3D82" w:rsidRPr="008906F0">
        <w:rPr>
          <w:rFonts w:cs="Arial"/>
          <w:lang w:val="en-US"/>
        </w:rPr>
        <w:t>Brilliant</w:t>
      </w:r>
      <w:r w:rsidR="0059710A" w:rsidRPr="008906F0">
        <w:rPr>
          <w:rFonts w:cs="Arial"/>
          <w:lang w:val="en-US"/>
        </w:rPr>
        <w:t xml:space="preserve"> microscope</w:t>
      </w:r>
      <w:r w:rsidR="005B1645" w:rsidRPr="008906F0">
        <w:rPr>
          <w:rFonts w:cs="Arial"/>
          <w:lang w:val="en-US"/>
        </w:rPr>
        <w:t xml:space="preserve"> images</w:t>
      </w:r>
      <w:r w:rsidR="00641BB8" w:rsidRPr="008906F0">
        <w:rPr>
          <w:rFonts w:cs="Arial"/>
          <w:lang w:val="en-US"/>
        </w:rPr>
        <w:t xml:space="preserve"> </w:t>
      </w:r>
      <w:r w:rsidR="007422A9" w:rsidRPr="008906F0">
        <w:rPr>
          <w:rFonts w:cs="Arial"/>
          <w:lang w:val="en-US"/>
        </w:rPr>
        <w:t xml:space="preserve">support them in communicating </w:t>
      </w:r>
      <w:r w:rsidR="0059710A" w:rsidRPr="008906F0">
        <w:rPr>
          <w:rFonts w:cs="Arial"/>
          <w:lang w:val="en-US"/>
        </w:rPr>
        <w:t xml:space="preserve">medical findings to </w:t>
      </w:r>
      <w:r w:rsidR="007422A9" w:rsidRPr="008906F0">
        <w:rPr>
          <w:rFonts w:cs="Arial"/>
          <w:lang w:val="en-US"/>
        </w:rPr>
        <w:t>their patients</w:t>
      </w:r>
      <w:r w:rsidR="00A04867" w:rsidRPr="008906F0">
        <w:rPr>
          <w:rFonts w:cs="Arial"/>
          <w:lang w:val="en-US"/>
        </w:rPr>
        <w:t xml:space="preserve"> and reinforce trust</w:t>
      </w:r>
      <w:r w:rsidR="007422A9" w:rsidRPr="008906F0">
        <w:rPr>
          <w:rFonts w:cs="Arial"/>
          <w:lang w:val="en-US"/>
        </w:rPr>
        <w:t>.</w:t>
      </w:r>
      <w:r w:rsidR="00277CCE" w:rsidRPr="008906F0">
        <w:rPr>
          <w:rFonts w:cs="Arial"/>
          <w:lang w:val="en-US"/>
        </w:rPr>
        <w:t xml:space="preserve"> </w:t>
      </w:r>
      <w:r w:rsidR="000A5226" w:rsidRPr="008906F0">
        <w:rPr>
          <w:rFonts w:cs="Arial"/>
          <w:lang w:val="en-US"/>
        </w:rPr>
        <w:t xml:space="preserve">The </w:t>
      </w:r>
      <w:r w:rsidR="00772BB2" w:rsidRPr="008906F0">
        <w:rPr>
          <w:rFonts w:cs="Arial"/>
          <w:lang w:val="en-US"/>
        </w:rPr>
        <w:t xml:space="preserve">new </w:t>
      </w:r>
      <w:r w:rsidR="000A5226" w:rsidRPr="008906F0">
        <w:rPr>
          <w:rFonts w:cs="Arial"/>
          <w:lang w:val="en-US"/>
        </w:rPr>
        <w:t xml:space="preserve">4K camera </w:t>
      </w:r>
      <w:r w:rsidR="00C369DB" w:rsidRPr="008906F0">
        <w:rPr>
          <w:rFonts w:cs="Arial"/>
          <w:lang w:val="en-US"/>
        </w:rPr>
        <w:t xml:space="preserve">which is </w:t>
      </w:r>
      <w:r w:rsidR="000A5226" w:rsidRPr="008906F0">
        <w:rPr>
          <w:rFonts w:cs="Arial"/>
          <w:lang w:val="en-US"/>
        </w:rPr>
        <w:t>integrated into t</w:t>
      </w:r>
      <w:r w:rsidR="00277CCE" w:rsidRPr="008906F0">
        <w:rPr>
          <w:rFonts w:cs="Arial"/>
          <w:lang w:val="en-US"/>
        </w:rPr>
        <w:t xml:space="preserve">he M320 </w:t>
      </w:r>
      <w:r w:rsidR="008B3E83" w:rsidRPr="008906F0">
        <w:rPr>
          <w:rFonts w:cs="Arial"/>
          <w:lang w:val="en-US"/>
        </w:rPr>
        <w:t>surgical microscope gives otolaryngologists images of stunning clarity</w:t>
      </w:r>
      <w:r w:rsidR="0048354A" w:rsidRPr="008906F0">
        <w:rPr>
          <w:rFonts w:cs="Arial"/>
          <w:lang w:val="en-US"/>
        </w:rPr>
        <w:t xml:space="preserve"> to increase their insights</w:t>
      </w:r>
      <w:r w:rsidR="0059710A" w:rsidRPr="008906F0">
        <w:rPr>
          <w:rFonts w:cs="Arial"/>
          <w:lang w:val="en-US"/>
        </w:rPr>
        <w:t xml:space="preserve"> and </w:t>
      </w:r>
      <w:r w:rsidR="00444C36" w:rsidRPr="008906F0">
        <w:rPr>
          <w:rFonts w:cs="Arial"/>
          <w:lang w:val="en-US"/>
        </w:rPr>
        <w:t xml:space="preserve">capture video or images in ultra-high resolution, </w:t>
      </w:r>
      <w:r w:rsidR="00724DD4" w:rsidRPr="008906F0">
        <w:rPr>
          <w:rFonts w:cs="Arial"/>
          <w:lang w:val="en-US"/>
        </w:rPr>
        <w:t xml:space="preserve">which they can </w:t>
      </w:r>
      <w:r w:rsidR="00FD7AFB" w:rsidRPr="008906F0">
        <w:rPr>
          <w:rFonts w:cs="Arial"/>
          <w:lang w:val="en-US"/>
        </w:rPr>
        <w:t>show</w:t>
      </w:r>
      <w:r w:rsidR="00772BB2" w:rsidRPr="008906F0">
        <w:rPr>
          <w:rFonts w:cs="Arial"/>
          <w:lang w:val="en-US"/>
        </w:rPr>
        <w:t xml:space="preserve"> to</w:t>
      </w:r>
      <w:r w:rsidR="00724DD4" w:rsidRPr="008906F0">
        <w:rPr>
          <w:rFonts w:cs="Arial"/>
          <w:lang w:val="en-US"/>
        </w:rPr>
        <w:t xml:space="preserve"> </w:t>
      </w:r>
      <w:r w:rsidR="00C1645B" w:rsidRPr="008906F0">
        <w:rPr>
          <w:rFonts w:cs="Arial"/>
          <w:lang w:val="en-US"/>
        </w:rPr>
        <w:t>thei</w:t>
      </w:r>
      <w:r w:rsidR="00FD7AFB" w:rsidRPr="008906F0">
        <w:rPr>
          <w:rFonts w:cs="Arial"/>
          <w:lang w:val="en-US"/>
        </w:rPr>
        <w:t>r</w:t>
      </w:r>
      <w:r w:rsidR="00C1645B" w:rsidRPr="008906F0">
        <w:rPr>
          <w:rFonts w:cs="Arial"/>
          <w:lang w:val="en-US"/>
        </w:rPr>
        <w:t xml:space="preserve"> patients </w:t>
      </w:r>
      <w:r w:rsidR="00FD7AFB" w:rsidRPr="008906F0">
        <w:rPr>
          <w:rFonts w:cs="Arial"/>
          <w:lang w:val="en-US"/>
        </w:rPr>
        <w:t>directly in the treatment room</w:t>
      </w:r>
      <w:r w:rsidR="00772BB2" w:rsidRPr="008906F0">
        <w:rPr>
          <w:rFonts w:cs="Arial"/>
          <w:lang w:val="en-US"/>
        </w:rPr>
        <w:t>.</w:t>
      </w:r>
      <w:r w:rsidR="00FD7AFB" w:rsidRPr="008906F0">
        <w:rPr>
          <w:rFonts w:cs="Arial"/>
          <w:lang w:val="en-US"/>
        </w:rPr>
        <w:t xml:space="preserve"> </w:t>
      </w:r>
    </w:p>
    <w:p w14:paraId="0E6887EC" w14:textId="77777777" w:rsidR="0059710A" w:rsidRPr="008906F0" w:rsidRDefault="0059710A" w:rsidP="00676165">
      <w:pPr>
        <w:spacing w:line="300" w:lineRule="exact"/>
        <w:rPr>
          <w:rFonts w:cs="Arial"/>
          <w:lang w:val="en-US"/>
        </w:rPr>
      </w:pPr>
    </w:p>
    <w:p w14:paraId="44434B0A" w14:textId="00CE8C05" w:rsidR="0059710A" w:rsidRPr="008906F0" w:rsidRDefault="0059710A" w:rsidP="0059710A">
      <w:pPr>
        <w:spacing w:line="300" w:lineRule="exact"/>
        <w:rPr>
          <w:rFonts w:cs="Arial"/>
          <w:lang w:val="en-US"/>
        </w:rPr>
      </w:pPr>
      <w:r w:rsidRPr="008906F0">
        <w:rPr>
          <w:rFonts w:cs="Arial"/>
          <w:lang w:val="en-US"/>
        </w:rPr>
        <w:t>“If you can share your own view with your patients and suggest treatment options, you show them they are in good hands”, says Chiara Bergerone, Vice President of the Medical Business Unit. “</w:t>
      </w:r>
      <w:r w:rsidR="009B67E0" w:rsidRPr="008906F0">
        <w:rPr>
          <w:rFonts w:cs="Arial"/>
          <w:lang w:val="en-US"/>
        </w:rPr>
        <w:t xml:space="preserve">Otolaryngologists can </w:t>
      </w:r>
      <w:r w:rsidR="00A06EB5" w:rsidRPr="008906F0">
        <w:rPr>
          <w:rFonts w:cs="Arial"/>
          <w:lang w:val="en-US"/>
        </w:rPr>
        <w:t>show t</w:t>
      </w:r>
      <w:r w:rsidRPr="008906F0">
        <w:rPr>
          <w:rFonts w:cs="Arial"/>
          <w:lang w:val="en-US"/>
        </w:rPr>
        <w:t>he 4K images easily</w:t>
      </w:r>
      <w:r w:rsidR="00A04867" w:rsidRPr="008906F0">
        <w:rPr>
          <w:rFonts w:cs="Arial"/>
          <w:lang w:val="en-US"/>
        </w:rPr>
        <w:t xml:space="preserve"> on a monitor in the treatment room</w:t>
      </w:r>
      <w:r w:rsidR="00A06EB5" w:rsidRPr="008906F0">
        <w:rPr>
          <w:rFonts w:cs="Arial"/>
          <w:lang w:val="en-US"/>
        </w:rPr>
        <w:t xml:space="preserve"> or</w:t>
      </w:r>
      <w:r w:rsidR="00A04867" w:rsidRPr="008906F0">
        <w:rPr>
          <w:rFonts w:cs="Arial"/>
          <w:lang w:val="en-US"/>
        </w:rPr>
        <w:t xml:space="preserve"> </w:t>
      </w:r>
      <w:r w:rsidRPr="008906F0">
        <w:rPr>
          <w:rFonts w:cs="Arial"/>
          <w:lang w:val="en-US"/>
        </w:rPr>
        <w:t>transfe</w:t>
      </w:r>
      <w:r w:rsidR="00A04867" w:rsidRPr="008906F0">
        <w:rPr>
          <w:rFonts w:cs="Arial"/>
          <w:lang w:val="en-US"/>
        </w:rPr>
        <w:t xml:space="preserve">r </w:t>
      </w:r>
      <w:r w:rsidR="00A06EB5" w:rsidRPr="008906F0">
        <w:rPr>
          <w:rFonts w:cs="Arial"/>
          <w:lang w:val="en-US"/>
        </w:rPr>
        <w:t xml:space="preserve">them </w:t>
      </w:r>
      <w:r w:rsidRPr="008906F0">
        <w:rPr>
          <w:rFonts w:cs="Arial"/>
          <w:lang w:val="en-US"/>
        </w:rPr>
        <w:t>to a PC</w:t>
      </w:r>
      <w:r w:rsidR="00FD5BBB" w:rsidRPr="008906F0">
        <w:rPr>
          <w:rFonts w:cs="Arial"/>
          <w:lang w:val="en-US"/>
        </w:rPr>
        <w:t>. Content can</w:t>
      </w:r>
      <w:r w:rsidR="00A04867" w:rsidRPr="008906F0">
        <w:rPr>
          <w:rFonts w:cs="Arial"/>
          <w:lang w:val="en-US"/>
        </w:rPr>
        <w:t xml:space="preserve"> </w:t>
      </w:r>
      <w:r w:rsidRPr="008906F0">
        <w:rPr>
          <w:rFonts w:cs="Arial"/>
          <w:lang w:val="en-US"/>
        </w:rPr>
        <w:t xml:space="preserve">be archived in the patient files, and be used to track progress, e.g., </w:t>
      </w:r>
      <w:r w:rsidR="00444C36" w:rsidRPr="008906F0">
        <w:rPr>
          <w:rFonts w:cs="Arial"/>
          <w:lang w:val="en-US"/>
        </w:rPr>
        <w:t xml:space="preserve">when </w:t>
      </w:r>
      <w:r w:rsidRPr="008906F0">
        <w:rPr>
          <w:rFonts w:cs="Arial"/>
          <w:lang w:val="en-US"/>
        </w:rPr>
        <w:t xml:space="preserve">comparing the status before and after a surgery”, </w:t>
      </w:r>
      <w:r w:rsidR="00BC1858" w:rsidRPr="008906F0">
        <w:rPr>
          <w:rFonts w:cs="Arial"/>
          <w:lang w:val="en-US"/>
        </w:rPr>
        <w:t>continues</w:t>
      </w:r>
      <w:r w:rsidRPr="008906F0">
        <w:rPr>
          <w:rFonts w:cs="Arial"/>
          <w:lang w:val="en-US"/>
        </w:rPr>
        <w:t xml:space="preserve"> Chiara Bergerone. In addition</w:t>
      </w:r>
      <w:r w:rsidR="00A04867" w:rsidRPr="008906F0">
        <w:rPr>
          <w:rFonts w:cs="Arial"/>
          <w:lang w:val="en-US"/>
        </w:rPr>
        <w:t>,</w:t>
      </w:r>
      <w:r w:rsidRPr="008906F0">
        <w:rPr>
          <w:rFonts w:cs="Arial"/>
          <w:lang w:val="en-US"/>
        </w:rPr>
        <w:t xml:space="preserve"> the Leica View App enables otolaryngologists to stream images and videos directly from the integrated camera to, e.g., a tablet, facilitating patient communication</w:t>
      </w:r>
      <w:r w:rsidR="00772BB2" w:rsidRPr="008906F0">
        <w:rPr>
          <w:rFonts w:cs="Arial"/>
          <w:lang w:val="en-US"/>
        </w:rPr>
        <w:t xml:space="preserve"> further</w:t>
      </w:r>
      <w:r w:rsidRPr="008906F0">
        <w:rPr>
          <w:rFonts w:cs="Arial"/>
          <w:lang w:val="en-US"/>
        </w:rPr>
        <w:t>. Sharing knowledge for training or consultation purposes, professional publications, or on a practice’s website and social media channels is equally convenient.</w:t>
      </w:r>
    </w:p>
    <w:p w14:paraId="78C43B29" w14:textId="64A2A775" w:rsidR="0059710A" w:rsidRPr="008906F0" w:rsidRDefault="0059710A" w:rsidP="00676165">
      <w:pPr>
        <w:spacing w:line="300" w:lineRule="exact"/>
        <w:rPr>
          <w:rFonts w:cs="Arial"/>
          <w:lang w:val="en-US"/>
        </w:rPr>
      </w:pPr>
    </w:p>
    <w:p w14:paraId="5FF09B00" w14:textId="1A92EE50" w:rsidR="00444C36" w:rsidRPr="008906F0" w:rsidRDefault="0059710A" w:rsidP="0059710A">
      <w:pPr>
        <w:spacing w:line="300" w:lineRule="exact"/>
        <w:rPr>
          <w:rFonts w:cs="Arial"/>
          <w:lang w:val="en-US"/>
        </w:rPr>
      </w:pPr>
      <w:r w:rsidRPr="008906F0">
        <w:rPr>
          <w:rFonts w:cs="Arial"/>
          <w:lang w:val="en-US"/>
        </w:rPr>
        <w:t xml:space="preserve">“The M320 is </w:t>
      </w:r>
      <w:r w:rsidR="00772BB2" w:rsidRPr="008906F0">
        <w:rPr>
          <w:rFonts w:cs="Arial"/>
          <w:lang w:val="en-US"/>
        </w:rPr>
        <w:t xml:space="preserve">also </w:t>
      </w:r>
      <w:r w:rsidR="009F7B6E" w:rsidRPr="008906F0">
        <w:rPr>
          <w:rFonts w:cs="Arial"/>
          <w:lang w:val="en-US"/>
        </w:rPr>
        <w:t>an ideal</w:t>
      </w:r>
      <w:r w:rsidRPr="008906F0">
        <w:rPr>
          <w:rFonts w:cs="Arial"/>
          <w:lang w:val="en-US"/>
        </w:rPr>
        <w:t xml:space="preserve"> teaching</w:t>
      </w:r>
      <w:r w:rsidR="009F7B6E" w:rsidRPr="008906F0">
        <w:rPr>
          <w:rFonts w:cs="Arial"/>
          <w:lang w:val="en-US"/>
        </w:rPr>
        <w:t xml:space="preserve"> microscope</w:t>
      </w:r>
      <w:r w:rsidRPr="008906F0">
        <w:rPr>
          <w:rFonts w:cs="Arial"/>
          <w:lang w:val="en-US"/>
        </w:rPr>
        <w:t xml:space="preserve">”, adds Chiara Bergerone. The 4K camera and App support teaching as students can be guided via </w:t>
      </w:r>
      <w:r w:rsidR="00444C36" w:rsidRPr="008906F0">
        <w:rPr>
          <w:rFonts w:cs="Arial"/>
          <w:lang w:val="en-US"/>
        </w:rPr>
        <w:t>large screen projections</w:t>
      </w:r>
      <w:r w:rsidRPr="008906F0">
        <w:rPr>
          <w:rFonts w:cs="Arial"/>
          <w:lang w:val="en-US"/>
        </w:rPr>
        <w:t xml:space="preserve"> or share their work among themselves</w:t>
      </w:r>
      <w:r w:rsidR="00444C36" w:rsidRPr="008906F0">
        <w:rPr>
          <w:rFonts w:cs="Arial"/>
          <w:lang w:val="en-US"/>
        </w:rPr>
        <w:t xml:space="preserve"> with application pictures on their own devices. “A</w:t>
      </w:r>
      <w:r w:rsidR="00150A4E" w:rsidRPr="008906F0">
        <w:rPr>
          <w:rFonts w:cs="Arial"/>
          <w:lang w:val="en-US"/>
        </w:rPr>
        <w:t>s</w:t>
      </w:r>
      <w:r w:rsidR="00444C36" w:rsidRPr="008906F0">
        <w:rPr>
          <w:rFonts w:cs="Arial"/>
          <w:lang w:val="en-US"/>
        </w:rPr>
        <w:t xml:space="preserve"> the M320 is know</w:t>
      </w:r>
      <w:r w:rsidR="00150A4E" w:rsidRPr="008906F0">
        <w:rPr>
          <w:rFonts w:cs="Arial"/>
          <w:lang w:val="en-US"/>
        </w:rPr>
        <w:t>n</w:t>
      </w:r>
      <w:r w:rsidR="00444C36" w:rsidRPr="008906F0">
        <w:rPr>
          <w:rFonts w:cs="Arial"/>
          <w:lang w:val="en-US"/>
        </w:rPr>
        <w:t xml:space="preserve"> for its ease</w:t>
      </w:r>
      <w:r w:rsidR="00150A4E" w:rsidRPr="008906F0">
        <w:rPr>
          <w:rFonts w:cs="Arial"/>
          <w:lang w:val="en-US"/>
        </w:rPr>
        <w:t xml:space="preserve"> </w:t>
      </w:r>
      <w:r w:rsidR="00444C36" w:rsidRPr="008906F0">
        <w:rPr>
          <w:rFonts w:cs="Arial"/>
          <w:lang w:val="en-US"/>
        </w:rPr>
        <w:t>of</w:t>
      </w:r>
      <w:r w:rsidR="00150A4E" w:rsidRPr="008906F0">
        <w:rPr>
          <w:rFonts w:cs="Arial"/>
          <w:lang w:val="en-US"/>
        </w:rPr>
        <w:t xml:space="preserve"> </w:t>
      </w:r>
      <w:r w:rsidR="00444C36" w:rsidRPr="008906F0">
        <w:rPr>
          <w:rFonts w:cs="Arial"/>
          <w:lang w:val="en-US"/>
        </w:rPr>
        <w:t xml:space="preserve">use, students </w:t>
      </w:r>
      <w:r w:rsidR="00150A4E" w:rsidRPr="008906F0">
        <w:rPr>
          <w:rFonts w:cs="Arial"/>
          <w:lang w:val="en-US"/>
        </w:rPr>
        <w:t xml:space="preserve">appreciate they </w:t>
      </w:r>
      <w:r w:rsidR="00444C36" w:rsidRPr="008906F0">
        <w:rPr>
          <w:rFonts w:cs="Arial"/>
          <w:lang w:val="en-US"/>
        </w:rPr>
        <w:t>can quickly learn how to use the microscope, setting magnification and working distance.</w:t>
      </w:r>
      <w:r w:rsidR="00150A4E" w:rsidRPr="008906F0">
        <w:rPr>
          <w:rFonts w:cs="Arial"/>
          <w:lang w:val="en-US"/>
        </w:rPr>
        <w:t>”</w:t>
      </w:r>
      <w:r w:rsidRPr="008906F0">
        <w:rPr>
          <w:rFonts w:cs="Arial"/>
          <w:lang w:val="en-US"/>
        </w:rPr>
        <w:t xml:space="preserve"> </w:t>
      </w:r>
    </w:p>
    <w:p w14:paraId="38FCFCF8" w14:textId="0EBF0EBB" w:rsidR="00444C36" w:rsidRPr="008906F0" w:rsidRDefault="00444C36" w:rsidP="0059710A">
      <w:pPr>
        <w:spacing w:line="300" w:lineRule="exact"/>
        <w:rPr>
          <w:rFonts w:cs="Arial"/>
          <w:lang w:val="en-US"/>
        </w:rPr>
      </w:pPr>
    </w:p>
    <w:p w14:paraId="79371752" w14:textId="613C5CB2" w:rsidR="00444C36" w:rsidRPr="008906F0" w:rsidRDefault="00444C36" w:rsidP="00444C36">
      <w:pPr>
        <w:spacing w:line="300" w:lineRule="exact"/>
        <w:rPr>
          <w:rFonts w:cs="Arial"/>
          <w:lang w:val="en-US"/>
        </w:rPr>
      </w:pPr>
      <w:r w:rsidRPr="008906F0">
        <w:rPr>
          <w:rFonts w:cs="Arial"/>
          <w:lang w:val="en-US"/>
        </w:rPr>
        <w:t xml:space="preserve">Furthermore, the M320 is designed to </w:t>
      </w:r>
      <w:r w:rsidR="00A04867" w:rsidRPr="008906F0">
        <w:rPr>
          <w:rFonts w:cs="Arial"/>
          <w:lang w:val="en-US"/>
        </w:rPr>
        <w:t xml:space="preserve">increase </w:t>
      </w:r>
      <w:r w:rsidR="003121C8" w:rsidRPr="008906F0">
        <w:rPr>
          <w:rFonts w:cs="Arial"/>
          <w:lang w:val="en-US"/>
        </w:rPr>
        <w:t xml:space="preserve">otolaryngologists’ </w:t>
      </w:r>
      <w:r w:rsidR="00A04867" w:rsidRPr="008906F0">
        <w:rPr>
          <w:rFonts w:cs="Arial"/>
          <w:lang w:val="en-US"/>
        </w:rPr>
        <w:t>insights</w:t>
      </w:r>
      <w:r w:rsidRPr="008906F0">
        <w:rPr>
          <w:rFonts w:cs="Arial"/>
          <w:lang w:val="en-US"/>
        </w:rPr>
        <w:t xml:space="preserve"> </w:t>
      </w:r>
      <w:r w:rsidR="00A04867" w:rsidRPr="008906F0">
        <w:rPr>
          <w:rFonts w:cs="Arial"/>
          <w:lang w:val="en-US"/>
        </w:rPr>
        <w:t>and enhance comfort during ENT procedures</w:t>
      </w:r>
      <w:r w:rsidRPr="008906F0">
        <w:rPr>
          <w:rFonts w:cs="Arial"/>
          <w:lang w:val="en-US"/>
        </w:rPr>
        <w:t>. The visualization capability of the microscope combines high resolution with a great depth of field so that deep, narrow cavities and anatomical structures alike are visible in impressive detail. Two LED light paths distribute light homogenously and deliver a bright, crisp image. To enhance working comfort, the M320 offers a choice of objective lenses, binocular tubes, and ergonomic accessories that suit different body frames, specialties, and working preferences.</w:t>
      </w:r>
    </w:p>
    <w:p w14:paraId="1613C025" w14:textId="77777777" w:rsidR="00444C36" w:rsidRPr="008906F0" w:rsidRDefault="00444C36" w:rsidP="0059710A">
      <w:pPr>
        <w:spacing w:line="300" w:lineRule="exact"/>
        <w:rPr>
          <w:rFonts w:cs="Arial"/>
          <w:lang w:val="en-US"/>
        </w:rPr>
      </w:pPr>
    </w:p>
    <w:p w14:paraId="46282DFE" w14:textId="4ABDB924" w:rsidR="0059710A" w:rsidRPr="008906F0" w:rsidRDefault="0059710A" w:rsidP="0059710A">
      <w:pPr>
        <w:spacing w:line="300" w:lineRule="exact"/>
        <w:rPr>
          <w:rFonts w:cs="Arial"/>
          <w:lang w:val="en-US"/>
        </w:rPr>
      </w:pPr>
      <w:r w:rsidRPr="008906F0">
        <w:rPr>
          <w:rFonts w:cs="Arial"/>
          <w:lang w:val="en-US"/>
        </w:rPr>
        <w:t>“Last, but not least</w:t>
      </w:r>
      <w:r w:rsidR="001A73F6" w:rsidRPr="008906F0">
        <w:rPr>
          <w:rFonts w:cs="Arial"/>
          <w:lang w:val="en-US"/>
        </w:rPr>
        <w:t>”</w:t>
      </w:r>
      <w:r w:rsidRPr="008906F0">
        <w:rPr>
          <w:rFonts w:cs="Arial"/>
          <w:lang w:val="en-US"/>
        </w:rPr>
        <w:t>,</w:t>
      </w:r>
      <w:r w:rsidR="001A73F6" w:rsidRPr="008906F0">
        <w:rPr>
          <w:rFonts w:cs="Arial"/>
          <w:lang w:val="en-US"/>
        </w:rPr>
        <w:t xml:space="preserve"> says Chiara Bergerone,</w:t>
      </w:r>
      <w:r w:rsidRPr="008906F0">
        <w:rPr>
          <w:rFonts w:cs="Arial"/>
          <w:lang w:val="en-US"/>
        </w:rPr>
        <w:t xml:space="preserve"> </w:t>
      </w:r>
      <w:r w:rsidR="001A73F6" w:rsidRPr="008906F0">
        <w:rPr>
          <w:rFonts w:cs="Arial"/>
          <w:lang w:val="en-US"/>
        </w:rPr>
        <w:t>“</w:t>
      </w:r>
      <w:r w:rsidRPr="008906F0">
        <w:rPr>
          <w:rFonts w:cs="Arial"/>
          <w:lang w:val="en-US"/>
        </w:rPr>
        <w:t xml:space="preserve">internally routed cables and its virtually jointless design make the M320 straightforward to clean, aided by antimicrobial coating to accommodate increasingly demanding hygiene protocols.” </w:t>
      </w:r>
    </w:p>
    <w:p w14:paraId="7F918FE9" w14:textId="77777777" w:rsidR="0059710A" w:rsidRPr="008906F0" w:rsidRDefault="0059710A" w:rsidP="00676165">
      <w:pPr>
        <w:spacing w:line="300" w:lineRule="exact"/>
        <w:rPr>
          <w:rFonts w:cs="Arial"/>
          <w:lang w:val="en-US"/>
        </w:rPr>
      </w:pPr>
    </w:p>
    <w:p w14:paraId="69AEF9AF" w14:textId="79784B12" w:rsidR="0059710A" w:rsidRPr="008906F0" w:rsidRDefault="000D3674" w:rsidP="00676165">
      <w:pPr>
        <w:spacing w:line="300" w:lineRule="exact"/>
        <w:rPr>
          <w:rFonts w:cs="Arial"/>
          <w:lang w:val="en-US"/>
        </w:rPr>
      </w:pPr>
      <w:r w:rsidRPr="008906F0">
        <w:rPr>
          <w:rFonts w:cs="Arial"/>
          <w:lang w:val="en-US"/>
        </w:rPr>
        <w:t>The M320 surgical microscope for ENT is available from October 2021.</w:t>
      </w:r>
    </w:p>
    <w:p w14:paraId="59E91A7B" w14:textId="00CB26F2" w:rsidR="00D23BC5" w:rsidRPr="008906F0" w:rsidRDefault="00D23BC5" w:rsidP="00C239ED">
      <w:pPr>
        <w:spacing w:line="300" w:lineRule="exact"/>
        <w:rPr>
          <w:rFonts w:cs="Arial"/>
          <w:b/>
          <w:bCs/>
          <w:lang w:val="en-US"/>
        </w:rPr>
      </w:pPr>
      <w:r w:rsidRPr="008906F0">
        <w:rPr>
          <w:rFonts w:cs="Arial"/>
          <w:b/>
          <w:bCs/>
          <w:lang w:val="en-US"/>
        </w:rPr>
        <w:lastRenderedPageBreak/>
        <w:t>Further information:</w:t>
      </w:r>
    </w:p>
    <w:p w14:paraId="5CD8AA78" w14:textId="3AA91F73" w:rsidR="00D23BC5" w:rsidRPr="008906F0" w:rsidRDefault="00D23BC5" w:rsidP="00C239ED">
      <w:pPr>
        <w:spacing w:line="300" w:lineRule="exact"/>
        <w:rPr>
          <w:rFonts w:cs="Arial"/>
          <w:lang w:val="en-US"/>
        </w:rPr>
      </w:pPr>
      <w:r w:rsidRPr="008906F0">
        <w:rPr>
          <w:rFonts w:cs="Arial"/>
          <w:lang w:val="en-US"/>
        </w:rPr>
        <w:t xml:space="preserve">Product page: </w:t>
      </w:r>
      <w:hyperlink r:id="rId9" w:history="1">
        <w:r w:rsidR="00A8520A" w:rsidRPr="00A94397">
          <w:rPr>
            <w:rStyle w:val="Hyperlink"/>
            <w:rFonts w:cs="Arial"/>
            <w:lang w:val="en-US"/>
          </w:rPr>
          <w:t>https://www.leica-microsystems.com/products/surgical-microscopes/p/m320-o/</w:t>
        </w:r>
      </w:hyperlink>
      <w:r w:rsidR="00A8520A">
        <w:rPr>
          <w:rFonts w:cs="Arial"/>
          <w:lang w:val="en-US"/>
        </w:rPr>
        <w:t xml:space="preserve"> </w:t>
      </w:r>
      <w:bookmarkStart w:id="0" w:name="_GoBack"/>
      <w:bookmarkEnd w:id="0"/>
    </w:p>
    <w:p w14:paraId="76DBE7D8" w14:textId="37A2FB3C" w:rsidR="00C239ED" w:rsidRPr="008906F0" w:rsidRDefault="00337307" w:rsidP="00C239ED">
      <w:pPr>
        <w:spacing w:line="300" w:lineRule="exact"/>
        <w:rPr>
          <w:lang w:val="en-US"/>
        </w:rPr>
      </w:pPr>
      <w:r w:rsidRPr="008906F0">
        <w:rPr>
          <w:rFonts w:cs="Arial"/>
          <w:lang w:val="en-US"/>
        </w:rPr>
        <w:t>Science Lab article “</w:t>
      </w:r>
      <w:r w:rsidR="004B6FD8" w:rsidRPr="008906F0">
        <w:rPr>
          <w:rFonts w:cs="Arial"/>
          <w:lang w:val="en-US"/>
        </w:rPr>
        <w:t>How Clinical and Surgical Microscopes Support Otolaryngology</w:t>
      </w:r>
      <w:r w:rsidR="004F35DA" w:rsidRPr="008906F0">
        <w:rPr>
          <w:rFonts w:cs="Arial"/>
          <w:lang w:val="en-US"/>
        </w:rPr>
        <w:t xml:space="preserve">” </w:t>
      </w:r>
      <w:hyperlink r:id="rId10" w:history="1">
        <w:r w:rsidR="00631538" w:rsidRPr="008906F0">
          <w:rPr>
            <w:rStyle w:val="Hyperlink"/>
            <w:lang w:val="en-US"/>
          </w:rPr>
          <w:t>https://www.leica-microsystems.com/science-lab/how-clinical-and-surgical-microscopes-support-otolaryngology/</w:t>
        </w:r>
      </w:hyperlink>
      <w:r w:rsidR="00631538" w:rsidRPr="008906F0">
        <w:rPr>
          <w:lang w:val="en-US"/>
        </w:rPr>
        <w:t xml:space="preserve"> </w:t>
      </w:r>
    </w:p>
    <w:p w14:paraId="60AC4FF1" w14:textId="77F93C59" w:rsidR="00772BB2" w:rsidRPr="008906F0" w:rsidRDefault="00772BB2" w:rsidP="00C239ED">
      <w:pPr>
        <w:spacing w:line="300" w:lineRule="exact"/>
        <w:rPr>
          <w:rFonts w:cs="Arial"/>
          <w:lang w:val="en-US"/>
        </w:rPr>
      </w:pPr>
    </w:p>
    <w:p w14:paraId="4810BD55" w14:textId="4D612FB0" w:rsidR="00C962A4" w:rsidRPr="008906F0" w:rsidRDefault="001C7FC8" w:rsidP="00816885">
      <w:pPr>
        <w:spacing w:line="300" w:lineRule="exact"/>
        <w:rPr>
          <w:rFonts w:cs="Arial"/>
          <w:b/>
          <w:lang w:val="en-US"/>
        </w:rPr>
      </w:pPr>
      <w:r w:rsidRPr="008906F0">
        <w:rPr>
          <w:rFonts w:cs="Arial"/>
          <w:b/>
          <w:lang w:val="en-US"/>
        </w:rPr>
        <w:t>Product image</w:t>
      </w:r>
    </w:p>
    <w:p w14:paraId="4881A7F0" w14:textId="18C305BA" w:rsidR="004F35DA" w:rsidRPr="008906F0" w:rsidRDefault="004F35DA" w:rsidP="00816885">
      <w:pPr>
        <w:spacing w:line="300" w:lineRule="exact"/>
        <w:rPr>
          <w:rFonts w:cs="Arial"/>
          <w:bCs/>
          <w:lang w:val="en-US"/>
        </w:rPr>
      </w:pPr>
      <w:r w:rsidRPr="008906F0">
        <w:rPr>
          <w:rFonts w:cs="Arial"/>
          <w:bCs/>
          <w:lang w:val="en-US"/>
        </w:rPr>
        <w:t xml:space="preserve">The M320 </w:t>
      </w:r>
      <w:r w:rsidR="004B6FD8" w:rsidRPr="008906F0">
        <w:rPr>
          <w:rFonts w:cs="Arial"/>
          <w:lang w:val="en-US"/>
        </w:rPr>
        <w:t xml:space="preserve">surgical microscope for ENT </w:t>
      </w:r>
      <w:r w:rsidRPr="008906F0">
        <w:rPr>
          <w:rFonts w:cs="Arial"/>
          <w:bCs/>
          <w:lang w:val="en-US"/>
        </w:rPr>
        <w:t xml:space="preserve">with </w:t>
      </w:r>
      <w:r w:rsidR="00772BB2" w:rsidRPr="008906F0">
        <w:rPr>
          <w:rFonts w:cs="Arial"/>
          <w:bCs/>
          <w:lang w:val="en-US"/>
        </w:rPr>
        <w:t xml:space="preserve">new integrated </w:t>
      </w:r>
      <w:r w:rsidRPr="008906F0">
        <w:rPr>
          <w:rFonts w:cs="Arial"/>
          <w:bCs/>
          <w:lang w:val="en-US"/>
        </w:rPr>
        <w:t xml:space="preserve">4K camera is designed to </w:t>
      </w:r>
      <w:r w:rsidR="004B6FD8" w:rsidRPr="008906F0">
        <w:rPr>
          <w:rFonts w:cs="Arial"/>
          <w:bCs/>
          <w:lang w:val="en-US"/>
        </w:rPr>
        <w:t>increase insights</w:t>
      </w:r>
      <w:r w:rsidRPr="008906F0">
        <w:rPr>
          <w:rFonts w:cs="Arial"/>
          <w:bCs/>
          <w:lang w:val="en-US"/>
        </w:rPr>
        <w:t xml:space="preserve">, </w:t>
      </w:r>
      <w:r w:rsidR="004B6FD8" w:rsidRPr="008906F0">
        <w:rPr>
          <w:rFonts w:cs="Arial"/>
          <w:bCs/>
          <w:lang w:val="en-US"/>
        </w:rPr>
        <w:t>re</w:t>
      </w:r>
      <w:r w:rsidR="006D412B" w:rsidRPr="008906F0">
        <w:rPr>
          <w:rFonts w:cs="Arial"/>
          <w:bCs/>
          <w:lang w:val="en-US"/>
        </w:rPr>
        <w:t>inforce</w:t>
      </w:r>
      <w:r w:rsidRPr="008906F0">
        <w:rPr>
          <w:rFonts w:cs="Arial"/>
          <w:bCs/>
          <w:lang w:val="en-US"/>
        </w:rPr>
        <w:t xml:space="preserve"> patient communication, and enhance working comfort.</w:t>
      </w:r>
    </w:p>
    <w:p w14:paraId="310C3C0E" w14:textId="4E3D4B14" w:rsidR="00276FA9" w:rsidRPr="008906F0" w:rsidRDefault="00276FA9" w:rsidP="00816885">
      <w:pPr>
        <w:spacing w:line="300" w:lineRule="exact"/>
        <w:rPr>
          <w:rFonts w:cs="Arial"/>
          <w:bCs/>
          <w:lang w:val="en-US"/>
        </w:rPr>
      </w:pPr>
    </w:p>
    <w:p w14:paraId="168E4AE6" w14:textId="6D124B85" w:rsidR="00276FA9" w:rsidRPr="008906F0" w:rsidRDefault="001C7FC8" w:rsidP="00816885">
      <w:pPr>
        <w:spacing w:line="300" w:lineRule="exact"/>
        <w:rPr>
          <w:rFonts w:cs="Arial"/>
          <w:b/>
          <w:lang w:val="en-US"/>
        </w:rPr>
      </w:pPr>
      <w:r w:rsidRPr="008906F0">
        <w:rPr>
          <w:rFonts w:cs="Arial"/>
          <w:b/>
          <w:lang w:val="en-US"/>
        </w:rPr>
        <w:t>Application image</w:t>
      </w:r>
    </w:p>
    <w:p w14:paraId="747A5266" w14:textId="09F9326F" w:rsidR="00276FA9" w:rsidRPr="008906F0" w:rsidRDefault="001C7FC8" w:rsidP="00816885">
      <w:pPr>
        <w:spacing w:line="300" w:lineRule="exact"/>
        <w:rPr>
          <w:rFonts w:cs="Arial"/>
          <w:bCs/>
          <w:lang w:val="en-US"/>
        </w:rPr>
      </w:pPr>
      <w:r w:rsidRPr="008906F0">
        <w:rPr>
          <w:rFonts w:cs="Arial"/>
          <w:bCs/>
          <w:lang w:val="en-US"/>
        </w:rPr>
        <w:t xml:space="preserve">The 4K camera and </w:t>
      </w:r>
      <w:r w:rsidR="00772BB2" w:rsidRPr="008906F0">
        <w:rPr>
          <w:rFonts w:cs="Arial"/>
          <w:bCs/>
          <w:lang w:val="en-US"/>
        </w:rPr>
        <w:t xml:space="preserve">Leica View </w:t>
      </w:r>
      <w:r w:rsidRPr="008906F0">
        <w:rPr>
          <w:rFonts w:cs="Arial"/>
          <w:bCs/>
          <w:lang w:val="en-US"/>
        </w:rPr>
        <w:t>App support patient communication</w:t>
      </w:r>
      <w:r w:rsidR="00C87961" w:rsidRPr="008906F0">
        <w:rPr>
          <w:rFonts w:cs="Arial"/>
          <w:bCs/>
          <w:lang w:val="en-US"/>
        </w:rPr>
        <w:t>.</w:t>
      </w:r>
    </w:p>
    <w:p w14:paraId="520F883C" w14:textId="4C39709F" w:rsidR="00230EC5" w:rsidRPr="008906F0" w:rsidRDefault="00230EC5" w:rsidP="00816885">
      <w:pPr>
        <w:spacing w:line="300" w:lineRule="exact"/>
        <w:rPr>
          <w:rFonts w:cs="Arial"/>
          <w:bCs/>
          <w:lang w:val="en-US"/>
        </w:rPr>
      </w:pPr>
      <w:r w:rsidRPr="008906F0">
        <w:rPr>
          <w:noProof/>
          <w:lang w:val="en-US"/>
        </w:rPr>
        <w:drawing>
          <wp:anchor distT="0" distB="0" distL="114300" distR="114300" simplePos="0" relativeHeight="251659264" behindDoc="0" locked="0" layoutInCell="1" allowOverlap="1" wp14:anchorId="22FC9C23" wp14:editId="72ADDCC8">
            <wp:simplePos x="0" y="0"/>
            <wp:positionH relativeFrom="margin">
              <wp:posOffset>2888844</wp:posOffset>
            </wp:positionH>
            <wp:positionV relativeFrom="paragraph">
              <wp:posOffset>134747</wp:posOffset>
            </wp:positionV>
            <wp:extent cx="2710280" cy="1806854"/>
            <wp:effectExtent l="0" t="0" r="0" b="3175"/>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5105" cy="181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06F0">
        <w:rPr>
          <w:noProof/>
          <w:lang w:val="en-US"/>
        </w:rPr>
        <w:drawing>
          <wp:anchor distT="0" distB="0" distL="114300" distR="114300" simplePos="0" relativeHeight="251658240" behindDoc="0" locked="0" layoutInCell="1" allowOverlap="1" wp14:anchorId="2DA1B011" wp14:editId="2F50A3B4">
            <wp:simplePos x="0" y="0"/>
            <wp:positionH relativeFrom="margin">
              <wp:align>left</wp:align>
            </wp:positionH>
            <wp:positionV relativeFrom="paragraph">
              <wp:posOffset>119380</wp:posOffset>
            </wp:positionV>
            <wp:extent cx="2699385" cy="1799590"/>
            <wp:effectExtent l="0" t="0" r="5715"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938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D9734" w14:textId="09F82A66" w:rsidR="00230EC5" w:rsidRPr="008906F0" w:rsidRDefault="00230EC5" w:rsidP="00816885">
      <w:pPr>
        <w:spacing w:line="300" w:lineRule="exact"/>
        <w:rPr>
          <w:rFonts w:cs="Arial"/>
          <w:bCs/>
          <w:lang w:val="en-US"/>
        </w:rPr>
      </w:pPr>
    </w:p>
    <w:p w14:paraId="10551197" w14:textId="33A13C68" w:rsidR="00C87961" w:rsidRPr="008906F0" w:rsidRDefault="00C87961" w:rsidP="00816885">
      <w:pPr>
        <w:spacing w:line="300" w:lineRule="exact"/>
        <w:rPr>
          <w:rFonts w:cs="Arial"/>
          <w:bCs/>
          <w:lang w:val="en-US"/>
        </w:rPr>
      </w:pPr>
    </w:p>
    <w:p w14:paraId="5C6CC1EE" w14:textId="01DCCB4E" w:rsidR="004D571F" w:rsidRPr="008906F0" w:rsidRDefault="004D571F" w:rsidP="00F71A52">
      <w:pPr>
        <w:spacing w:line="300" w:lineRule="exact"/>
        <w:rPr>
          <w:rFonts w:cs="Arial"/>
          <w:lang w:val="en-US"/>
        </w:rPr>
      </w:pPr>
    </w:p>
    <w:p w14:paraId="505440AF" w14:textId="08FF7BB4" w:rsidR="00CB30B6" w:rsidRPr="008906F0" w:rsidRDefault="00230EC5" w:rsidP="00F71A52">
      <w:pPr>
        <w:spacing w:line="300" w:lineRule="exact"/>
        <w:rPr>
          <w:noProof/>
          <w:lang w:val="en-US"/>
        </w:rPr>
      </w:pPr>
      <w:r w:rsidRPr="008906F0">
        <w:rPr>
          <w:noProof/>
          <w:lang w:val="en-US"/>
        </w:rPr>
        <w:t>.</w:t>
      </w:r>
    </w:p>
    <w:p w14:paraId="323ED853" w14:textId="07679B9C" w:rsidR="00230EC5" w:rsidRPr="008906F0" w:rsidRDefault="00230EC5" w:rsidP="00F71A52">
      <w:pPr>
        <w:spacing w:line="300" w:lineRule="exact"/>
        <w:rPr>
          <w:noProof/>
          <w:lang w:val="en-US"/>
        </w:rPr>
      </w:pPr>
    </w:p>
    <w:p w14:paraId="36D21D4C" w14:textId="35BACFBE" w:rsidR="00230EC5" w:rsidRPr="008906F0" w:rsidRDefault="00230EC5" w:rsidP="00F71A52">
      <w:pPr>
        <w:spacing w:line="300" w:lineRule="exact"/>
        <w:rPr>
          <w:noProof/>
          <w:lang w:val="en-US"/>
        </w:rPr>
      </w:pPr>
    </w:p>
    <w:p w14:paraId="5AC06B69" w14:textId="77777777" w:rsidR="00230EC5" w:rsidRPr="008906F0" w:rsidRDefault="00230EC5" w:rsidP="00F71A52">
      <w:pPr>
        <w:spacing w:line="300" w:lineRule="exact"/>
        <w:rPr>
          <w:rFonts w:cs="Arial"/>
          <w:lang w:val="en-US"/>
        </w:rPr>
      </w:pPr>
    </w:p>
    <w:p w14:paraId="1CA103FC" w14:textId="7E71D8CA" w:rsidR="004D571F" w:rsidRPr="008906F0" w:rsidRDefault="004D571F" w:rsidP="00F71A52">
      <w:pPr>
        <w:spacing w:line="300" w:lineRule="exact"/>
        <w:rPr>
          <w:rFonts w:cs="Arial"/>
          <w:lang w:val="en-US"/>
        </w:rPr>
      </w:pPr>
    </w:p>
    <w:p w14:paraId="1030D38C" w14:textId="3C304A65" w:rsidR="004D571F" w:rsidRPr="008906F0" w:rsidRDefault="004D571F" w:rsidP="00F71A52">
      <w:pPr>
        <w:spacing w:line="300" w:lineRule="exact"/>
        <w:rPr>
          <w:rFonts w:cs="Arial"/>
          <w:lang w:val="en-US"/>
        </w:rPr>
      </w:pPr>
    </w:p>
    <w:p w14:paraId="23A2E8CC" w14:textId="3BC9A75C" w:rsidR="004D571F" w:rsidRPr="008906F0" w:rsidRDefault="004D571F" w:rsidP="00F71A52">
      <w:pPr>
        <w:spacing w:line="300" w:lineRule="exact"/>
        <w:rPr>
          <w:rFonts w:cs="Arial"/>
          <w:lang w:val="en-US"/>
        </w:rPr>
      </w:pPr>
    </w:p>
    <w:p w14:paraId="48C66F5B" w14:textId="466ADF1C" w:rsidR="00F71A52" w:rsidRPr="008906F0" w:rsidRDefault="00F71A52" w:rsidP="00F71A52">
      <w:pPr>
        <w:pStyle w:val="NurText"/>
        <w:rPr>
          <w:lang w:val="en-US"/>
        </w:rPr>
      </w:pPr>
      <w:r w:rsidRPr="008906F0">
        <w:rPr>
          <w:lang w:val="en-US"/>
        </w:rPr>
        <w:t>___________________________________________</w:t>
      </w:r>
    </w:p>
    <w:p w14:paraId="7FAAC627" w14:textId="59B66235" w:rsidR="00F71A52" w:rsidRPr="008906F0" w:rsidRDefault="00F71A52" w:rsidP="00F71A52">
      <w:pPr>
        <w:spacing w:line="300" w:lineRule="exact"/>
        <w:rPr>
          <w:rFonts w:cs="Arial"/>
          <w:lang w:val="en-US"/>
        </w:rPr>
      </w:pPr>
    </w:p>
    <w:p w14:paraId="5580CD0A" w14:textId="77777777" w:rsidR="00F71A52" w:rsidRPr="008906F0" w:rsidRDefault="00F71A52" w:rsidP="00F71A52">
      <w:pPr>
        <w:spacing w:line="300" w:lineRule="exact"/>
        <w:rPr>
          <w:rFonts w:cs="Arial"/>
          <w:b/>
          <w:lang w:val="en-US"/>
        </w:rPr>
      </w:pPr>
      <w:r w:rsidRPr="008906F0">
        <w:rPr>
          <w:rFonts w:cs="Arial"/>
          <w:b/>
          <w:lang w:val="en-US"/>
        </w:rPr>
        <w:t>About Leica Microsystems</w:t>
      </w:r>
    </w:p>
    <w:p w14:paraId="4946D0AC" w14:textId="636EEE27" w:rsidR="00F71A52" w:rsidRPr="008906F0" w:rsidRDefault="00F71A52" w:rsidP="00F71A52">
      <w:pPr>
        <w:spacing w:line="300" w:lineRule="exact"/>
        <w:rPr>
          <w:rFonts w:cs="Arial"/>
          <w:lang w:val="en-US"/>
        </w:rPr>
      </w:pPr>
      <w:r w:rsidRPr="008906F0">
        <w:rPr>
          <w:rFonts w:cs="Arial"/>
          <w:lang w:val="en-US"/>
        </w:rPr>
        <w:t xml:space="preserve">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 </w:t>
      </w:r>
    </w:p>
    <w:p w14:paraId="3CC040BC" w14:textId="542AD699" w:rsidR="00F71A52" w:rsidRPr="008906F0" w:rsidRDefault="00F71A52" w:rsidP="00F71A52">
      <w:pPr>
        <w:spacing w:line="300" w:lineRule="exact"/>
        <w:rPr>
          <w:rFonts w:cs="Arial"/>
          <w:lang w:val="en-US"/>
        </w:rPr>
      </w:pPr>
    </w:p>
    <w:p w14:paraId="36803581" w14:textId="2FFC81ED" w:rsidR="00F71A52" w:rsidRPr="008906F0" w:rsidRDefault="00F71A52" w:rsidP="00F71A52">
      <w:pPr>
        <w:spacing w:line="300" w:lineRule="exact"/>
        <w:rPr>
          <w:rFonts w:cs="Arial"/>
          <w:lang w:val="en-US"/>
        </w:rPr>
      </w:pPr>
      <w:r w:rsidRPr="008906F0">
        <w:rPr>
          <w:rFonts w:cs="Arial"/>
          <w:lang w:val="en-US"/>
        </w:rPr>
        <w:t xml:space="preserve">Leica Microsystems has seven major plants and product development sites around the world. The company is represented in over 100 countries, has sales and service organizations in 20 countries, and an international network of distribution partners. Its headquarters </w:t>
      </w:r>
      <w:proofErr w:type="gramStart"/>
      <w:r w:rsidRPr="008906F0">
        <w:rPr>
          <w:rFonts w:cs="Arial"/>
          <w:lang w:val="en-US"/>
        </w:rPr>
        <w:t>are located in</w:t>
      </w:r>
      <w:proofErr w:type="gramEnd"/>
      <w:r w:rsidRPr="008906F0">
        <w:rPr>
          <w:rFonts w:cs="Arial"/>
          <w:lang w:val="en-US"/>
        </w:rPr>
        <w:t xml:space="preserve"> Wetzlar, Germany.</w:t>
      </w:r>
    </w:p>
    <w:sectPr w:rsidR="00F71A52" w:rsidRPr="008906F0" w:rsidSect="002A6FCA">
      <w:headerReference w:type="even" r:id="rId13"/>
      <w:headerReference w:type="default" r:id="rId14"/>
      <w:footerReference w:type="even" r:id="rId15"/>
      <w:footerReference w:type="default" r:id="rId16"/>
      <w:headerReference w:type="first" r:id="rId17"/>
      <w:footerReference w:type="first" r:id="rId18"/>
      <w:pgSz w:w="11900" w:h="16840"/>
      <w:pgMar w:top="3515" w:right="1134" w:bottom="1985"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DBBC8" w14:textId="77777777" w:rsidR="00D04ABA" w:rsidRDefault="00D04ABA">
      <w:r>
        <w:separator/>
      </w:r>
    </w:p>
  </w:endnote>
  <w:endnote w:type="continuationSeparator" w:id="0">
    <w:p w14:paraId="15D0BABF" w14:textId="77777777" w:rsidR="00D04ABA" w:rsidRDefault="00D04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640C6" w14:textId="77777777" w:rsidR="002B5804" w:rsidRDefault="002B5804" w:rsidP="002B5804">
    <w:pPr>
      <w:pStyle w:val="Fuzeile"/>
      <w:framePr w:wrap="around" w:vAnchor="text" w:hAnchor="margin" w:xAlign="right" w:y="1"/>
      <w:rPr>
        <w:rStyle w:val="Seitenzahl"/>
      </w:rPr>
    </w:pPr>
    <w:r>
      <w:rPr>
        <w:rStyle w:val="Seitenzahl"/>
      </w:rPr>
      <w:fldChar w:fldCharType="begin"/>
    </w:r>
    <w:r w:rsidR="00B82C91">
      <w:rPr>
        <w:rStyle w:val="Seitenzahl"/>
      </w:rPr>
      <w:instrText>PAGE</w:instrText>
    </w:r>
    <w:r>
      <w:rPr>
        <w:rStyle w:val="Seitenzahl"/>
      </w:rPr>
      <w:instrText xml:space="preserve">  </w:instrText>
    </w:r>
    <w:r>
      <w:rPr>
        <w:rStyle w:val="Seitenzahl"/>
      </w:rPr>
      <w:fldChar w:fldCharType="separate"/>
    </w:r>
    <w:r w:rsidR="00BF18CB">
      <w:rPr>
        <w:rStyle w:val="Seitenzahl"/>
        <w:noProof/>
      </w:rPr>
      <w:t>1</w:t>
    </w:r>
    <w:r>
      <w:rPr>
        <w:rStyle w:val="Seitenzahl"/>
      </w:rPr>
      <w:fldChar w:fldCharType="end"/>
    </w:r>
  </w:p>
  <w:p w14:paraId="18CFC6AC" w14:textId="77777777" w:rsidR="002B5804" w:rsidRDefault="002B5804" w:rsidP="002B580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3C3D" w14:textId="5DA0ED26" w:rsidR="00031119" w:rsidRPr="00D2741E" w:rsidRDefault="00D5181E" w:rsidP="00031119">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031119" w:rsidRPr="00D2741E">
      <w:rPr>
        <w:rFonts w:ascii="Arial" w:hAnsi="Arial" w:cs="Arial"/>
        <w:lang w:val="en-US"/>
      </w:rPr>
      <w:t xml:space="preserve">·  </w:t>
    </w:r>
    <w:hyperlink r:id="rId1" w:history="1">
      <w:r w:rsidR="00031119" w:rsidRPr="00D2741E">
        <w:rPr>
          <w:rStyle w:val="Hyperlink"/>
          <w:rFonts w:ascii="Arial" w:hAnsi="Arial" w:cs="Arial"/>
          <w:lang w:val="en-US"/>
        </w:rPr>
        <w:t>corporate.communications@leica-microsystems.com</w:t>
      </w:r>
    </w:hyperlink>
  </w:p>
  <w:p w14:paraId="09B0C2F6" w14:textId="442EF2D2" w:rsidR="00A64E72" w:rsidRPr="00D2741E" w:rsidRDefault="00720612" w:rsidP="00A64E72">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7216" behindDoc="0" locked="1" layoutInCell="0" allowOverlap="1" wp14:anchorId="16356A11" wp14:editId="3197E49D">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A59A5EE" id="Line 5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" o:allowincell="f" strokeweight=".25pt">
              <w10:wrap type="tight" anchorx="page" anchory="page"/>
              <w10:anchorlock/>
            </v:line>
          </w:pict>
        </mc:Fallback>
      </mc:AlternateContent>
    </w:r>
  </w:p>
  <w:p w14:paraId="5D33FFD4" w14:textId="1C791DB8" w:rsidR="00A64E72" w:rsidRDefault="007F6AF3" w:rsidP="00A64E72">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2EEA4527" w14:textId="58263589" w:rsidR="007F6AF3" w:rsidRDefault="00503458" w:rsidP="00503458">
    <w:pPr>
      <w:pStyle w:val="Bildunterschrift"/>
      <w:tabs>
        <w:tab w:val="left" w:pos="8133"/>
      </w:tabs>
      <w:spacing w:line="240" w:lineRule="atLeast"/>
      <w:ind w:right="-142"/>
      <w:jc w:val="left"/>
      <w:rPr>
        <w:rFonts w:ascii="Arial" w:hAnsi="Arial" w:cs="Arial"/>
      </w:rPr>
    </w:pPr>
    <w:r w:rsidRPr="00F551B1">
      <w:rPr>
        <w:rFonts w:ascii="Arial" w:hAnsi="Arial" w:cs="Arial"/>
        <w:noProof/>
      </w:rPr>
      <mc:AlternateContent>
        <mc:Choice Requires="wps">
          <w:drawing>
            <wp:anchor distT="45720" distB="45720" distL="114300" distR="114300" simplePos="0" relativeHeight="251665408" behindDoc="0" locked="0" layoutInCell="1" allowOverlap="1" wp14:anchorId="763447CF" wp14:editId="31D97D17">
              <wp:simplePos x="0" y="0"/>
              <wp:positionH relativeFrom="page">
                <wp:posOffset>5947106</wp:posOffset>
              </wp:positionH>
              <wp:positionV relativeFrom="paragraph">
                <wp:posOffset>113361</wp:posOffset>
              </wp:positionV>
              <wp:extent cx="1598853" cy="314554"/>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853" cy="314554"/>
                      </a:xfrm>
                      <a:prstGeom prst="rect">
                        <a:avLst/>
                      </a:prstGeom>
                      <a:noFill/>
                      <a:ln w="9525">
                        <a:noFill/>
                        <a:miter lim="800000"/>
                        <a:headEnd/>
                        <a:tailEnd/>
                      </a:ln>
                    </wps:spPr>
                    <wps:txbx>
                      <w:txbxContent>
                        <w:p w14:paraId="5FECAD23" w14:textId="1EE21386" w:rsidR="00503458" w:rsidRPr="00F551B1" w:rsidRDefault="00503458" w:rsidP="00503458">
                          <w:pPr>
                            <w:rPr>
                              <w:color w:val="808080" w:themeColor="background1" w:themeShade="80"/>
                              <w:sz w:val="12"/>
                              <w:szCs w:val="12"/>
                            </w:rPr>
                          </w:pPr>
                          <w:r w:rsidRPr="00F551B1">
                            <w:rPr>
                              <w:rFonts w:cs="Arial"/>
                              <w:color w:val="808080" w:themeColor="background1" w:themeShade="80"/>
                              <w:sz w:val="12"/>
                              <w:szCs w:val="12"/>
                              <w:lang w:val="en-US"/>
                            </w:rPr>
                            <w:t>MC-000336</w:t>
                          </w:r>
                          <w:r>
                            <w:rPr>
                              <w:rFonts w:cs="Arial"/>
                              <w:color w:val="808080" w:themeColor="background1" w:themeShade="80"/>
                              <w:sz w:val="12"/>
                              <w:szCs w:val="12"/>
                              <w:lang w:val="en-US"/>
                            </w:rPr>
                            <w:t>1</w:t>
                          </w:r>
                          <w:r w:rsidRPr="00F551B1">
                            <w:rPr>
                              <w:rFonts w:cs="Arial"/>
                              <w:color w:val="808080" w:themeColor="background1" w:themeShade="80"/>
                              <w:sz w:val="12"/>
                              <w:szCs w:val="12"/>
                              <w:lang w:val="en-US"/>
                            </w:rPr>
                            <w:t>_</w:t>
                          </w:r>
                          <w:r w:rsidR="00583B1E">
                            <w:rPr>
                              <w:rFonts w:cs="Arial"/>
                              <w:color w:val="808080" w:themeColor="background1" w:themeShade="80"/>
                              <w:sz w:val="12"/>
                              <w:szCs w:val="12"/>
                              <w:lang w:val="en-US"/>
                            </w:rPr>
                            <w:t>20</w:t>
                          </w:r>
                          <w:r w:rsidRPr="00F551B1">
                            <w:rPr>
                              <w:rFonts w:cs="Arial"/>
                              <w:color w:val="808080" w:themeColor="background1" w:themeShade="80"/>
                              <w:sz w:val="12"/>
                              <w:szCs w:val="12"/>
                              <w:lang w:val="en-US"/>
                            </w:rPr>
                            <w:t>.10.2021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763447CF" id="_x0000_t202" coordsize="21600,21600" o:spt="202" path="m,l,21600r21600,l21600,xe">
              <v:stroke joinstyle="miter"/>
              <v:path gradientshapeok="t" o:connecttype="rect"/>
            </v:shapetype>
            <v:shape id="Textfeld 2" o:spid="_x0000_s1027" type="#_x0000_t202" style="position:absolute;margin-left:468.3pt;margin-top:8.95pt;width:125.9pt;height:24.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" filled="f" stroked="f">
              <v:textbox>
                <w:txbxContent>
                  <w:p w14:paraId="5FECAD23" w14:textId="1EE21386" w:rsidR="00503458" w:rsidRPr="00F551B1" w:rsidRDefault="00503458" w:rsidP="00503458">
                    <w:pPr>
                      <w:rPr>
                        <w:color w:val="808080" w:themeColor="background1" w:themeShade="80"/>
                        <w:sz w:val="12"/>
                        <w:szCs w:val="12"/>
                      </w:rPr>
                    </w:pPr>
                    <w:r w:rsidRPr="00F551B1">
                      <w:rPr>
                        <w:rFonts w:cs="Arial"/>
                        <w:color w:val="808080" w:themeColor="background1" w:themeShade="80"/>
                        <w:sz w:val="12"/>
                        <w:szCs w:val="12"/>
                        <w:lang w:val="en-US"/>
                      </w:rPr>
                      <w:t>MC-000336</w:t>
                    </w:r>
                    <w:r>
                      <w:rPr>
                        <w:rFonts w:cs="Arial"/>
                        <w:color w:val="808080" w:themeColor="background1" w:themeShade="80"/>
                        <w:sz w:val="12"/>
                        <w:szCs w:val="12"/>
                        <w:lang w:val="en-US"/>
                      </w:rPr>
                      <w:t>1</w:t>
                    </w:r>
                    <w:r w:rsidRPr="00F551B1">
                      <w:rPr>
                        <w:rFonts w:cs="Arial"/>
                        <w:color w:val="808080" w:themeColor="background1" w:themeShade="80"/>
                        <w:sz w:val="12"/>
                        <w:szCs w:val="12"/>
                        <w:lang w:val="en-US"/>
                      </w:rPr>
                      <w:t>_</w:t>
                    </w:r>
                    <w:r w:rsidR="00583B1E">
                      <w:rPr>
                        <w:rFonts w:cs="Arial"/>
                        <w:color w:val="808080" w:themeColor="background1" w:themeShade="80"/>
                        <w:sz w:val="12"/>
                        <w:szCs w:val="12"/>
                        <w:lang w:val="en-US"/>
                      </w:rPr>
                      <w:t>20</w:t>
                    </w:r>
                    <w:r w:rsidRPr="00F551B1">
                      <w:rPr>
                        <w:rFonts w:cs="Arial"/>
                        <w:color w:val="808080" w:themeColor="background1" w:themeShade="80"/>
                        <w:sz w:val="12"/>
                        <w:szCs w:val="12"/>
                        <w:lang w:val="en-US"/>
                      </w:rPr>
                      <w:t>.10.2021</w:t>
                    </w:r>
                  </w:p>
                </w:txbxContent>
              </v:textbox>
              <w10:wrap anchorx="page"/>
            </v:shape>
          </w:pict>
        </mc:Fallback>
      </mc:AlternateContent>
    </w:r>
    <w:r>
      <w:rPr>
        <w:rFonts w:ascii="Arial" w:hAnsi="Arial" w:cs="Aria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13AD" w14:textId="1A34D937" w:rsidR="007F6AF3" w:rsidRPr="00D2741E" w:rsidRDefault="00D5181E" w:rsidP="007F6AF3">
    <w:pPr>
      <w:pStyle w:val="Bildunterschrift"/>
      <w:tabs>
        <w:tab w:val="left" w:pos="1663"/>
        <w:tab w:val="left" w:pos="3883"/>
        <w:tab w:val="left" w:pos="6103"/>
      </w:tabs>
      <w:spacing w:after="120" w:line="240" w:lineRule="atLeast"/>
      <w:rPr>
        <w:rFonts w:ascii="Arial" w:hAnsi="Arial" w:cs="Arial"/>
        <w:lang w:val="en-US"/>
      </w:rPr>
    </w:pPr>
    <w:r w:rsidRPr="00D2741E">
      <w:rPr>
        <w:rFonts w:ascii="Arial" w:hAnsi="Arial" w:cs="Arial"/>
        <w:lang w:val="en-US"/>
      </w:rPr>
      <w:t xml:space="preserve">Corporate Communications </w:t>
    </w:r>
    <w:r w:rsidR="007F6AF3" w:rsidRPr="00D2741E">
      <w:rPr>
        <w:rFonts w:ascii="Arial" w:hAnsi="Arial" w:cs="Arial"/>
        <w:lang w:val="en-US"/>
      </w:rPr>
      <w:t>·</w:t>
    </w:r>
    <w:r w:rsidR="00031119" w:rsidRPr="00D2741E">
      <w:rPr>
        <w:rFonts w:ascii="Arial" w:hAnsi="Arial" w:cs="Arial"/>
        <w:lang w:val="en-US"/>
      </w:rPr>
      <w:t xml:space="preserve"> </w:t>
    </w:r>
    <w:r w:rsidR="007F6AF3" w:rsidRPr="00D2741E">
      <w:rPr>
        <w:rFonts w:ascii="Arial" w:hAnsi="Arial" w:cs="Arial"/>
        <w:lang w:val="en-US"/>
      </w:rPr>
      <w:t xml:space="preserve"> </w:t>
    </w:r>
    <w:hyperlink r:id="rId1" w:history="1">
      <w:r w:rsidR="007F6AF3" w:rsidRPr="00D2741E">
        <w:rPr>
          <w:rStyle w:val="Hyperlink"/>
          <w:rFonts w:ascii="Arial" w:hAnsi="Arial" w:cs="Arial"/>
          <w:lang w:val="en-US"/>
        </w:rPr>
        <w:t>corporate.communications@leica-microsystems.com</w:t>
      </w:r>
    </w:hyperlink>
  </w:p>
  <w:p w14:paraId="124E8A66" w14:textId="53CBC2F3" w:rsidR="000D4F55" w:rsidRPr="00D2741E" w:rsidRDefault="00720612" w:rsidP="000D4F55">
    <w:pPr>
      <w:pStyle w:val="Bildunterschrift"/>
      <w:tabs>
        <w:tab w:val="left" w:pos="1663"/>
        <w:tab w:val="left" w:pos="3883"/>
        <w:tab w:val="left" w:pos="6103"/>
      </w:tabs>
      <w:spacing w:line="240" w:lineRule="atLeast"/>
      <w:ind w:right="-142"/>
      <w:jc w:val="left"/>
      <w:rPr>
        <w:rFonts w:ascii="Arial" w:hAnsi="Arial" w:cs="Arial"/>
        <w:lang w:val="en-US"/>
      </w:rPr>
    </w:pPr>
    <w:r>
      <w:rPr>
        <w:noProof/>
      </w:rPr>
      <mc:AlternateContent>
        <mc:Choice Requires="wps">
          <w:drawing>
            <wp:anchor distT="0" distB="0" distL="114300" distR="114300" simplePos="0" relativeHeight="251656192" behindDoc="0" locked="1" layoutInCell="0" allowOverlap="1" wp14:anchorId="26836893" wp14:editId="75B8F63F">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68EE9C4"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" o:allowincell="f" strokeweight=".25pt">
              <w10:wrap type="tight" anchorx="page" anchory="page"/>
              <w10:anchorlock/>
            </v:line>
          </w:pict>
        </mc:Fallback>
      </mc:AlternateContent>
    </w:r>
  </w:p>
  <w:p w14:paraId="6A202786" w14:textId="4E20C500" w:rsidR="000D4F55" w:rsidRDefault="007F6AF3" w:rsidP="000D4F55">
    <w:pPr>
      <w:pStyle w:val="Bildunterschrift"/>
      <w:tabs>
        <w:tab w:val="left" w:pos="1663"/>
        <w:tab w:val="left" w:pos="3883"/>
        <w:tab w:val="left" w:pos="6103"/>
      </w:tabs>
      <w:spacing w:line="240" w:lineRule="atLeast"/>
      <w:ind w:right="-142"/>
      <w:jc w:val="left"/>
      <w:rPr>
        <w:rFonts w:ascii="Arial" w:hAnsi="Arial" w:cs="Arial"/>
      </w:rPr>
    </w:pPr>
    <w:r w:rsidRPr="00BE3F2F">
      <w:rPr>
        <w:rFonts w:ascii="Arial" w:hAnsi="Arial" w:cs="Arial"/>
      </w:rPr>
      <w:t xml:space="preserve">Leica Microsystems GmbH · Ernst-Leitz-Straße 17–37 · D-35578 Wetzlar · </w:t>
    </w:r>
    <w:hyperlink r:id="rId2" w:history="1">
      <w:r w:rsidRPr="00BE3F2F">
        <w:rPr>
          <w:rStyle w:val="Hyperlink"/>
          <w:rFonts w:ascii="Arial" w:hAnsi="Arial" w:cs="Arial"/>
        </w:rPr>
        <w:t>www.leica-microsystems.com</w:t>
      </w:r>
    </w:hyperlink>
  </w:p>
  <w:p w14:paraId="6E99208F" w14:textId="5A326B70" w:rsidR="007F6AF3" w:rsidRDefault="00503458" w:rsidP="000D4F55">
    <w:pPr>
      <w:pStyle w:val="Bildunterschrift"/>
      <w:tabs>
        <w:tab w:val="left" w:pos="1663"/>
        <w:tab w:val="left" w:pos="3883"/>
        <w:tab w:val="left" w:pos="6103"/>
      </w:tabs>
      <w:spacing w:line="240" w:lineRule="atLeast"/>
      <w:ind w:right="-142"/>
      <w:jc w:val="left"/>
      <w:rPr>
        <w:rFonts w:ascii="Arial" w:hAnsi="Arial" w:cs="Arial"/>
      </w:rPr>
    </w:pPr>
    <w:r w:rsidRPr="00F551B1">
      <w:rPr>
        <w:rFonts w:ascii="Arial" w:hAnsi="Arial" w:cs="Arial"/>
        <w:noProof/>
      </w:rPr>
      <mc:AlternateContent>
        <mc:Choice Requires="wps">
          <w:drawing>
            <wp:anchor distT="45720" distB="45720" distL="114300" distR="114300" simplePos="0" relativeHeight="251667456" behindDoc="0" locked="0" layoutInCell="1" allowOverlap="1" wp14:anchorId="5F12A42B" wp14:editId="5B508ABE">
              <wp:simplePos x="0" y="0"/>
              <wp:positionH relativeFrom="page">
                <wp:align>right</wp:align>
              </wp:positionH>
              <wp:positionV relativeFrom="paragraph">
                <wp:posOffset>97511</wp:posOffset>
              </wp:positionV>
              <wp:extent cx="1598853" cy="314554"/>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853" cy="314554"/>
                      </a:xfrm>
                      <a:prstGeom prst="rect">
                        <a:avLst/>
                      </a:prstGeom>
                      <a:noFill/>
                      <a:ln w="9525">
                        <a:noFill/>
                        <a:miter lim="800000"/>
                        <a:headEnd/>
                        <a:tailEnd/>
                      </a:ln>
                    </wps:spPr>
                    <wps:txbx>
                      <w:txbxContent>
                        <w:p w14:paraId="4CE09B0A" w14:textId="3A38CB6C" w:rsidR="00503458" w:rsidRPr="00F551B1" w:rsidRDefault="00503458" w:rsidP="00503458">
                          <w:pPr>
                            <w:rPr>
                              <w:color w:val="808080" w:themeColor="background1" w:themeShade="80"/>
                              <w:sz w:val="12"/>
                              <w:szCs w:val="12"/>
                            </w:rPr>
                          </w:pPr>
                          <w:r w:rsidRPr="00F551B1">
                            <w:rPr>
                              <w:rFonts w:cs="Arial"/>
                              <w:color w:val="808080" w:themeColor="background1" w:themeShade="80"/>
                              <w:sz w:val="12"/>
                              <w:szCs w:val="12"/>
                              <w:lang w:val="en-US"/>
                            </w:rPr>
                            <w:t>MC-000336</w:t>
                          </w:r>
                          <w:r>
                            <w:rPr>
                              <w:rFonts w:cs="Arial"/>
                              <w:color w:val="808080" w:themeColor="background1" w:themeShade="80"/>
                              <w:sz w:val="12"/>
                              <w:szCs w:val="12"/>
                              <w:lang w:val="en-US"/>
                            </w:rPr>
                            <w:t>1</w:t>
                          </w:r>
                          <w:r w:rsidRPr="00F551B1">
                            <w:rPr>
                              <w:rFonts w:cs="Arial"/>
                              <w:color w:val="808080" w:themeColor="background1" w:themeShade="80"/>
                              <w:sz w:val="12"/>
                              <w:szCs w:val="12"/>
                              <w:lang w:val="en-US"/>
                            </w:rPr>
                            <w:t>_15.10.2021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5F12A42B" id="_x0000_t202" coordsize="21600,21600" o:spt="202" path="m,l,21600r21600,l21600,xe">
              <v:stroke joinstyle="miter"/>
              <v:path gradientshapeok="t" o:connecttype="rect"/>
            </v:shapetype>
            <v:shape id="_x0000_s1029" type="#_x0000_t202" style="position:absolute;margin-left:74.7pt;margin-top:7.7pt;width:125.9pt;height:24.75pt;z-index:25166745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" filled="f" stroked="f">
              <v:textbox>
                <w:txbxContent>
                  <w:p w14:paraId="4CE09B0A" w14:textId="3A38CB6C" w:rsidR="00503458" w:rsidRPr="00F551B1" w:rsidRDefault="00503458" w:rsidP="00503458">
                    <w:pPr>
                      <w:rPr>
                        <w:color w:val="808080" w:themeColor="background1" w:themeShade="80"/>
                        <w:sz w:val="12"/>
                        <w:szCs w:val="12"/>
                      </w:rPr>
                    </w:pPr>
                    <w:r w:rsidRPr="00F551B1">
                      <w:rPr>
                        <w:rFonts w:cs="Arial"/>
                        <w:color w:val="808080" w:themeColor="background1" w:themeShade="80"/>
                        <w:sz w:val="12"/>
                        <w:szCs w:val="12"/>
                        <w:lang w:val="en-US"/>
                      </w:rPr>
                      <w:t>MC-000336</w:t>
                    </w:r>
                    <w:r>
                      <w:rPr>
                        <w:rFonts w:cs="Arial"/>
                        <w:color w:val="808080" w:themeColor="background1" w:themeShade="80"/>
                        <w:sz w:val="12"/>
                        <w:szCs w:val="12"/>
                        <w:lang w:val="en-US"/>
                      </w:rPr>
                      <w:t>1</w:t>
                    </w:r>
                    <w:r w:rsidRPr="00F551B1">
                      <w:rPr>
                        <w:rFonts w:cs="Arial"/>
                        <w:color w:val="808080" w:themeColor="background1" w:themeShade="80"/>
                        <w:sz w:val="12"/>
                        <w:szCs w:val="12"/>
                        <w:lang w:val="en-US"/>
                      </w:rPr>
                      <w:t>_15.10.2021</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267A3" w14:textId="77777777" w:rsidR="00D04ABA" w:rsidRDefault="00D04ABA">
      <w:r>
        <w:separator/>
      </w:r>
    </w:p>
  </w:footnote>
  <w:footnote w:type="continuationSeparator" w:id="0">
    <w:p w14:paraId="7DF3ABB4" w14:textId="77777777" w:rsidR="00D04ABA" w:rsidRDefault="00D04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FFE81" w14:textId="77777777" w:rsidR="00FD2174" w:rsidRDefault="00FD21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FCA61" w14:textId="542FB2A0" w:rsidR="002B5804" w:rsidRDefault="00503458">
    <w:pPr>
      <w:pStyle w:val="Kopfzeile"/>
    </w:pPr>
    <w:r>
      <w:rPr>
        <w:noProof/>
      </w:rPr>
      <mc:AlternateContent>
        <mc:Choice Requires="wps">
          <w:drawing>
            <wp:anchor distT="0" distB="0" distL="114300" distR="114300" simplePos="0" relativeHeight="251659264" behindDoc="0" locked="0" layoutInCell="1" allowOverlap="1" wp14:anchorId="5EC5BBF7" wp14:editId="5EF43489">
              <wp:simplePos x="0" y="0"/>
              <wp:positionH relativeFrom="column">
                <wp:posOffset>-899795</wp:posOffset>
              </wp:positionH>
              <wp:positionV relativeFrom="paragraph">
                <wp:posOffset>-537464</wp:posOffset>
              </wp:positionV>
              <wp:extent cx="219456" cy="1602028"/>
              <wp:effectExtent l="0" t="0" r="9525"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 cy="1602028"/>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5F10080" id="Rectangle 54" o:spid="_x0000_s1026" style="position:absolute;margin-left:-70.85pt;margin-top:-42.3pt;width:17.3pt;height:1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" fillcolor="#ed1b2f" stroked="f"/>
          </w:pict>
        </mc:Fallback>
      </mc:AlternateContent>
    </w:r>
    <w:r w:rsidR="00720612">
      <w:rPr>
        <w:noProof/>
      </w:rPr>
      <w:drawing>
        <wp:anchor distT="0" distB="0" distL="114300" distR="114300" simplePos="0" relativeHeight="251663360" behindDoc="1" locked="0" layoutInCell="1" allowOverlap="1" wp14:anchorId="15BF1643" wp14:editId="53BFD2E8">
          <wp:simplePos x="0" y="0"/>
          <wp:positionH relativeFrom="column">
            <wp:posOffset>-10795</wp:posOffset>
          </wp:positionH>
          <wp:positionV relativeFrom="paragraph">
            <wp:posOffset>368300</wp:posOffset>
          </wp:positionV>
          <wp:extent cx="1572895" cy="197485"/>
          <wp:effectExtent l="0" t="0" r="0" b="0"/>
          <wp:wrapTight wrapText="bothSides">
            <wp:wrapPolygon edited="0">
              <wp:start x="0" y="0"/>
              <wp:lineTo x="0" y="18752"/>
              <wp:lineTo x="21452" y="18752"/>
              <wp:lineTo x="21452" y="0"/>
              <wp:lineTo x="0" y="0"/>
            </wp:wrapPolygon>
          </wp:wrapTight>
          <wp:docPr id="60" name="Bild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w:drawing>
        <wp:anchor distT="0" distB="0" distL="114300" distR="114300" simplePos="0" relativeHeight="251661312" behindDoc="1" locked="0" layoutInCell="0" allowOverlap="1" wp14:anchorId="62C8D256" wp14:editId="44635297">
          <wp:simplePos x="0" y="0"/>
          <wp:positionH relativeFrom="column">
            <wp:posOffset>4965065</wp:posOffset>
          </wp:positionH>
          <wp:positionV relativeFrom="paragraph">
            <wp:posOffset>122555</wp:posOffset>
          </wp:positionV>
          <wp:extent cx="1004570" cy="681990"/>
          <wp:effectExtent l="0" t="0" r="0" b="0"/>
          <wp:wrapNone/>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mc:AlternateContent>
        <mc:Choice Requires="wps">
          <w:drawing>
            <wp:anchor distT="0" distB="0" distL="114300" distR="114300" simplePos="0" relativeHeight="251655168" behindDoc="0" locked="1" layoutInCell="0" allowOverlap="1" wp14:anchorId="4D3A24C1" wp14:editId="489FEF33">
              <wp:simplePos x="0" y="0"/>
              <wp:positionH relativeFrom="margin">
                <wp:align>center</wp:align>
              </wp:positionH>
              <wp:positionV relativeFrom="page">
                <wp:posOffset>1866900</wp:posOffset>
              </wp:positionV>
              <wp:extent cx="5939790" cy="0"/>
              <wp:effectExtent l="0" t="0" r="0" b="0"/>
              <wp:wrapTight wrapText="bothSides">
                <wp:wrapPolygon edited="0">
                  <wp:start x="0" y="0"/>
                  <wp:lineTo x="0" y="21600"/>
                  <wp:lineTo x="21600" y="21600"/>
                  <wp:lineTo x="21600" y="0"/>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ABAE5E2" id="Line 43" o:spid="_x0000_s1026" style="position:absolute;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147pt" to="46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" o:allowincell="f" strokeweight=".25pt">
              <w10:wrap type="tight" anchorx="margin" anchory="page"/>
              <w10:anchorlock/>
            </v:line>
          </w:pict>
        </mc:Fallback>
      </mc:AlternateContent>
    </w:r>
    <w:r w:rsidR="00720612">
      <w:rPr>
        <w:noProof/>
      </w:rPr>
      <mc:AlternateContent>
        <mc:Choice Requires="wps">
          <w:drawing>
            <wp:anchor distT="0" distB="0" distL="114300" distR="114300" simplePos="0" relativeHeight="251654144" behindDoc="0" locked="1" layoutInCell="0" allowOverlap="1" wp14:anchorId="4AA0CF16" wp14:editId="74A3E069">
              <wp:simplePos x="0" y="0"/>
              <wp:positionH relativeFrom="margin">
                <wp:align>left</wp:align>
              </wp:positionH>
              <wp:positionV relativeFrom="page">
                <wp:posOffset>1535430</wp:posOffset>
              </wp:positionV>
              <wp:extent cx="4572000" cy="288290"/>
              <wp:effectExtent l="0" t="0" r="0" b="16510"/>
              <wp:wrapTight wrapText="bothSides">
                <wp:wrapPolygon edited="0">
                  <wp:start x="0" y="0"/>
                  <wp:lineTo x="0" y="21410"/>
                  <wp:lineTo x="21510" y="21410"/>
                  <wp:lineTo x="21510" y="0"/>
                  <wp:lineTo x="0" y="0"/>
                </wp:wrapPolygon>
              </wp:wrapTight>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8E32" w14:textId="75F3088B" w:rsidR="0007264E" w:rsidRPr="00602F37" w:rsidRDefault="00FC703C" w:rsidP="00FC703C">
                          <w:pPr>
                            <w:pStyle w:val="FliesstextProspekt"/>
                            <w:jc w:val="left"/>
                          </w:pPr>
                          <w:r>
                            <w:rPr>
                              <w:rFonts w:ascii="Arial" w:hAnsi="Arial" w:cs="Arial"/>
                              <w:caps/>
                              <w:spacing w:val="16"/>
                              <w:sz w:val="32"/>
                              <w:szCs w:val="32"/>
                            </w:rPr>
                            <w:t xml:space="preserve">PRESS RELEASE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AA0CF16" id="_x0000_t202" coordsize="21600,21600" o:spt="202" path="m,l,21600r21600,l21600,xe">
              <v:stroke joinstyle="miter"/>
              <v:path gradientshapeok="t" o:connecttype="rect"/>
            </v:shapetype>
            <v:shape id="Text Box 42" o:spid="_x0000_s1026" type="#_x0000_t202" style="position:absolute;left:0;text-align:left;margin-left:0;margin-top:120.9pt;width:5in;height:22.7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" o:allowincell="f" filled="f" stroked="f">
              <v:textbox inset="0,0,0,0">
                <w:txbxContent>
                  <w:p w14:paraId="1A4F8E32" w14:textId="75F3088B" w:rsidR="0007264E" w:rsidRPr="00602F37" w:rsidRDefault="00FC703C" w:rsidP="00FC703C">
                    <w:pPr>
                      <w:pStyle w:val="FliesstextProspekt"/>
                      <w:jc w:val="left"/>
                    </w:pPr>
                    <w:r>
                      <w:rPr>
                        <w:rFonts w:ascii="Arial" w:hAnsi="Arial" w:cs="Arial"/>
                        <w:caps/>
                        <w:spacing w:val="16"/>
                        <w:sz w:val="32"/>
                        <w:szCs w:val="32"/>
                      </w:rPr>
                      <w:t xml:space="preserve">PRESS RELEASE </w:t>
                    </w:r>
                  </w:p>
                </w:txbxContent>
              </v:textbox>
              <w10:wrap type="tight" anchorx="margin"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2402" w14:textId="207980E2" w:rsidR="002B5804" w:rsidRDefault="00503458">
    <w:pPr>
      <w:pStyle w:val="Kopfzeile"/>
    </w:pPr>
    <w:r>
      <w:rPr>
        <w:noProof/>
      </w:rPr>
      <mc:AlternateContent>
        <mc:Choice Requires="wps">
          <w:drawing>
            <wp:anchor distT="0" distB="0" distL="114300" distR="114300" simplePos="0" relativeHeight="251658240" behindDoc="0" locked="0" layoutInCell="1" allowOverlap="1" wp14:anchorId="2B7AAFF7" wp14:editId="0EEC9A28">
              <wp:simplePos x="0" y="0"/>
              <wp:positionH relativeFrom="page">
                <wp:align>left</wp:align>
              </wp:positionH>
              <wp:positionV relativeFrom="paragraph">
                <wp:posOffset>-453771</wp:posOffset>
              </wp:positionV>
              <wp:extent cx="219456" cy="1653235"/>
              <wp:effectExtent l="0" t="0" r="9525" b="4445"/>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 cy="1653235"/>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1CD3DA7E" id="Rectangle 54" o:spid="_x0000_s1026" style="position:absolute;margin-left:0;margin-top:-35.75pt;width:17.3pt;height:130.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" fillcolor="#ed1b2f" stroked="f">
              <w10:wrap anchorx="page"/>
            </v:rect>
          </w:pict>
        </mc:Fallback>
      </mc:AlternateContent>
    </w:r>
    <w:r w:rsidR="00720612">
      <w:rPr>
        <w:noProof/>
      </w:rPr>
      <w:drawing>
        <wp:anchor distT="0" distB="0" distL="114300" distR="114300" simplePos="0" relativeHeight="251662336" behindDoc="1" locked="0" layoutInCell="1" allowOverlap="1" wp14:anchorId="1A32D74F" wp14:editId="2965EB8A">
          <wp:simplePos x="0" y="0"/>
          <wp:positionH relativeFrom="column">
            <wp:posOffset>-10795</wp:posOffset>
          </wp:positionH>
          <wp:positionV relativeFrom="paragraph">
            <wp:posOffset>339725</wp:posOffset>
          </wp:positionV>
          <wp:extent cx="1572895" cy="197485"/>
          <wp:effectExtent l="0" t="0" r="0" b="0"/>
          <wp:wrapTight wrapText="bothSides">
            <wp:wrapPolygon edited="0">
              <wp:start x="0" y="0"/>
              <wp:lineTo x="0" y="18752"/>
              <wp:lineTo x="21452" y="18752"/>
              <wp:lineTo x="21452" y="0"/>
              <wp:lineTo x="0" y="0"/>
            </wp:wrapPolygon>
          </wp:wrapTight>
          <wp:docPr id="56"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w:drawing>
        <wp:anchor distT="0" distB="0" distL="114300" distR="114300" simplePos="0" relativeHeight="251660288" behindDoc="1" locked="0" layoutInCell="0" allowOverlap="1" wp14:anchorId="1CBD6E66" wp14:editId="614CF692">
          <wp:simplePos x="0" y="0"/>
          <wp:positionH relativeFrom="column">
            <wp:posOffset>4965700</wp:posOffset>
          </wp:positionH>
          <wp:positionV relativeFrom="paragraph">
            <wp:posOffset>121285</wp:posOffset>
          </wp:positionV>
          <wp:extent cx="1004570" cy="681990"/>
          <wp:effectExtent l="0" t="0" r="0" b="0"/>
          <wp:wrapNone/>
          <wp:docPr id="48" name="Bild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pic:spPr>
              </pic:pic>
            </a:graphicData>
          </a:graphic>
          <wp14:sizeRelH relativeFrom="page">
            <wp14:pctWidth>0</wp14:pctWidth>
          </wp14:sizeRelH>
          <wp14:sizeRelV relativeFrom="page">
            <wp14:pctHeight>0</wp14:pctHeight>
          </wp14:sizeRelV>
        </wp:anchor>
      </w:drawing>
    </w:r>
    <w:r w:rsidR="00720612">
      <w:rPr>
        <w:noProof/>
      </w:rPr>
      <mc:AlternateContent>
        <mc:Choice Requires="wps">
          <w:drawing>
            <wp:anchor distT="0" distB="0" distL="114300" distR="114300" simplePos="0" relativeHeight="251653120" behindDoc="0" locked="1" layoutInCell="0" allowOverlap="1" wp14:anchorId="2A410677" wp14:editId="4AAD55C8">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62C65F4"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" o:allowincell="f" strokeweight=".25pt">
              <w10:wrap type="tight" anchorx="page" anchory="page"/>
              <w10:anchorlock/>
            </v:line>
          </w:pict>
        </mc:Fallback>
      </mc:AlternateContent>
    </w:r>
    <w:r w:rsidR="00720612">
      <w:rPr>
        <w:noProof/>
      </w:rPr>
      <mc:AlternateContent>
        <mc:Choice Requires="wps">
          <w:drawing>
            <wp:anchor distT="0" distB="0" distL="114300" distR="114300" simplePos="0" relativeHeight="251652096" behindDoc="0" locked="1" layoutInCell="0" allowOverlap="1" wp14:anchorId="1BA1BAAE" wp14:editId="71EEA7E6">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E206" w14:textId="25E2A163" w:rsidR="002B5804" w:rsidRPr="00602F37" w:rsidRDefault="00FB3348" w:rsidP="00D42445">
                          <w:pPr>
                            <w:pStyle w:val="FliesstextProspekt"/>
                            <w:jc w:val="left"/>
                          </w:pPr>
                          <w:r>
                            <w:rPr>
                              <w:rFonts w:ascii="Arial" w:hAnsi="Arial" w:cs="Arial"/>
                              <w:caps/>
                              <w:spacing w:val="16"/>
                              <w:sz w:val="32"/>
                              <w:szCs w:val="32"/>
                            </w:rPr>
                            <w:t xml:space="preserve">PRESS RELEASE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BA1BAAE" id="_x0000_t202" coordsize="21600,21600" o:spt="202" path="m,l,21600r21600,l21600,xe">
              <v:stroke joinstyle="miter"/>
              <v:path gradientshapeok="t" o:connecttype="rect"/>
            </v:shapetype>
            <v:shape id="Text Box 12" o:spid="_x0000_s1028"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" o:allowincell="f" filled="f" stroked="f">
              <v:textbox inset="0,0,0,0">
                <w:txbxContent>
                  <w:p w14:paraId="4849E206" w14:textId="25E2A163" w:rsidR="002B5804" w:rsidRPr="00602F37" w:rsidRDefault="00FB3348" w:rsidP="00D42445">
                    <w:pPr>
                      <w:pStyle w:val="FliesstextProspekt"/>
                      <w:jc w:val="left"/>
                    </w:pPr>
                    <w:r>
                      <w:rPr>
                        <w:rFonts w:ascii="Arial" w:hAnsi="Arial" w:cs="Arial"/>
                        <w:caps/>
                        <w:spacing w:val="16"/>
                        <w:sz w:val="32"/>
                        <w:szCs w:val="32"/>
                      </w:rPr>
                      <w:t xml:space="preserve">PRESS RELEASE </w:t>
                    </w:r>
                  </w:p>
                </w:txbxContent>
              </v:textbox>
              <w10:wrap type="tight"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lignBordersAndEdg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C239ED"/>
    <w:rsid w:val="000028E4"/>
    <w:rsid w:val="00007304"/>
    <w:rsid w:val="00007855"/>
    <w:rsid w:val="000122D8"/>
    <w:rsid w:val="000153B8"/>
    <w:rsid w:val="00023E80"/>
    <w:rsid w:val="0002523B"/>
    <w:rsid w:val="00025329"/>
    <w:rsid w:val="00025394"/>
    <w:rsid w:val="000270D2"/>
    <w:rsid w:val="00031119"/>
    <w:rsid w:val="00046060"/>
    <w:rsid w:val="000542A4"/>
    <w:rsid w:val="000565C3"/>
    <w:rsid w:val="00056F35"/>
    <w:rsid w:val="000603EC"/>
    <w:rsid w:val="000619FE"/>
    <w:rsid w:val="00063B8D"/>
    <w:rsid w:val="00064A86"/>
    <w:rsid w:val="00064FBC"/>
    <w:rsid w:val="000667B4"/>
    <w:rsid w:val="00066E5B"/>
    <w:rsid w:val="00067974"/>
    <w:rsid w:val="0007264E"/>
    <w:rsid w:val="000738BC"/>
    <w:rsid w:val="000778EB"/>
    <w:rsid w:val="00083F6F"/>
    <w:rsid w:val="00091268"/>
    <w:rsid w:val="000919A9"/>
    <w:rsid w:val="000A5226"/>
    <w:rsid w:val="000A5D98"/>
    <w:rsid w:val="000A5F3B"/>
    <w:rsid w:val="000A7A75"/>
    <w:rsid w:val="000B38CD"/>
    <w:rsid w:val="000C4D9B"/>
    <w:rsid w:val="000C6E97"/>
    <w:rsid w:val="000D0208"/>
    <w:rsid w:val="000D035F"/>
    <w:rsid w:val="000D3674"/>
    <w:rsid w:val="000D4F55"/>
    <w:rsid w:val="000F36BD"/>
    <w:rsid w:val="001002D2"/>
    <w:rsid w:val="001025A7"/>
    <w:rsid w:val="00103EF3"/>
    <w:rsid w:val="00107C74"/>
    <w:rsid w:val="00113189"/>
    <w:rsid w:val="00114735"/>
    <w:rsid w:val="001311D7"/>
    <w:rsid w:val="00132117"/>
    <w:rsid w:val="00133056"/>
    <w:rsid w:val="001330AA"/>
    <w:rsid w:val="001447D5"/>
    <w:rsid w:val="00150A4E"/>
    <w:rsid w:val="00150F2B"/>
    <w:rsid w:val="00155428"/>
    <w:rsid w:val="00161201"/>
    <w:rsid w:val="0016683D"/>
    <w:rsid w:val="00167191"/>
    <w:rsid w:val="00167481"/>
    <w:rsid w:val="00174B30"/>
    <w:rsid w:val="001750BB"/>
    <w:rsid w:val="00175D6E"/>
    <w:rsid w:val="0018066A"/>
    <w:rsid w:val="0018215E"/>
    <w:rsid w:val="00193D1F"/>
    <w:rsid w:val="001A4E37"/>
    <w:rsid w:val="001A73F6"/>
    <w:rsid w:val="001B420C"/>
    <w:rsid w:val="001C079B"/>
    <w:rsid w:val="001C2912"/>
    <w:rsid w:val="001C7FC8"/>
    <w:rsid w:val="001D07D0"/>
    <w:rsid w:val="001D577A"/>
    <w:rsid w:val="001E00C5"/>
    <w:rsid w:val="001E385F"/>
    <w:rsid w:val="001E4368"/>
    <w:rsid w:val="001E5246"/>
    <w:rsid w:val="0021309A"/>
    <w:rsid w:val="002147D3"/>
    <w:rsid w:val="002266B6"/>
    <w:rsid w:val="00230D77"/>
    <w:rsid w:val="00230EC5"/>
    <w:rsid w:val="002375A5"/>
    <w:rsid w:val="002606FC"/>
    <w:rsid w:val="0026774E"/>
    <w:rsid w:val="002719B4"/>
    <w:rsid w:val="002739A8"/>
    <w:rsid w:val="00276B47"/>
    <w:rsid w:val="00276FA9"/>
    <w:rsid w:val="00277CCE"/>
    <w:rsid w:val="00281ADD"/>
    <w:rsid w:val="00292A6F"/>
    <w:rsid w:val="00296917"/>
    <w:rsid w:val="00297C1A"/>
    <w:rsid w:val="002A5D37"/>
    <w:rsid w:val="002A6FCA"/>
    <w:rsid w:val="002A71CC"/>
    <w:rsid w:val="002B26A6"/>
    <w:rsid w:val="002B52C3"/>
    <w:rsid w:val="002B5804"/>
    <w:rsid w:val="002C0A4B"/>
    <w:rsid w:val="002C2802"/>
    <w:rsid w:val="002D08CB"/>
    <w:rsid w:val="002E4E21"/>
    <w:rsid w:val="002E5471"/>
    <w:rsid w:val="002E5FFD"/>
    <w:rsid w:val="002F0739"/>
    <w:rsid w:val="003012FC"/>
    <w:rsid w:val="0030183B"/>
    <w:rsid w:val="003021F5"/>
    <w:rsid w:val="003121C8"/>
    <w:rsid w:val="0033401C"/>
    <w:rsid w:val="00335669"/>
    <w:rsid w:val="00336422"/>
    <w:rsid w:val="00337307"/>
    <w:rsid w:val="00343E35"/>
    <w:rsid w:val="00343EF5"/>
    <w:rsid w:val="00351A09"/>
    <w:rsid w:val="00355040"/>
    <w:rsid w:val="003659B7"/>
    <w:rsid w:val="00370153"/>
    <w:rsid w:val="0037350F"/>
    <w:rsid w:val="00394037"/>
    <w:rsid w:val="003969CF"/>
    <w:rsid w:val="003A01F4"/>
    <w:rsid w:val="003A1B4C"/>
    <w:rsid w:val="003A51C4"/>
    <w:rsid w:val="003B3F5F"/>
    <w:rsid w:val="003B47A1"/>
    <w:rsid w:val="003B5586"/>
    <w:rsid w:val="003B7063"/>
    <w:rsid w:val="003C17F7"/>
    <w:rsid w:val="003C2455"/>
    <w:rsid w:val="003D3271"/>
    <w:rsid w:val="003E550D"/>
    <w:rsid w:val="003E745A"/>
    <w:rsid w:val="003F1EA4"/>
    <w:rsid w:val="003F3D8F"/>
    <w:rsid w:val="0040285F"/>
    <w:rsid w:val="004102F5"/>
    <w:rsid w:val="004141C9"/>
    <w:rsid w:val="004201B0"/>
    <w:rsid w:val="0042721F"/>
    <w:rsid w:val="00430691"/>
    <w:rsid w:val="00430B9D"/>
    <w:rsid w:val="00433B86"/>
    <w:rsid w:val="00442052"/>
    <w:rsid w:val="00444B35"/>
    <w:rsid w:val="00444C36"/>
    <w:rsid w:val="00462377"/>
    <w:rsid w:val="00462807"/>
    <w:rsid w:val="00467567"/>
    <w:rsid w:val="0047429C"/>
    <w:rsid w:val="004749EC"/>
    <w:rsid w:val="0048354A"/>
    <w:rsid w:val="0048589B"/>
    <w:rsid w:val="0049256B"/>
    <w:rsid w:val="00496C33"/>
    <w:rsid w:val="004A39D3"/>
    <w:rsid w:val="004A3E4A"/>
    <w:rsid w:val="004A66DE"/>
    <w:rsid w:val="004B6EBE"/>
    <w:rsid w:val="004B6FD8"/>
    <w:rsid w:val="004C23D4"/>
    <w:rsid w:val="004C2F30"/>
    <w:rsid w:val="004D1819"/>
    <w:rsid w:val="004D2075"/>
    <w:rsid w:val="004D571F"/>
    <w:rsid w:val="004E07FE"/>
    <w:rsid w:val="004E0FA3"/>
    <w:rsid w:val="004E1383"/>
    <w:rsid w:val="004E4763"/>
    <w:rsid w:val="004E4D0C"/>
    <w:rsid w:val="004F35DA"/>
    <w:rsid w:val="00503458"/>
    <w:rsid w:val="00503887"/>
    <w:rsid w:val="00504A26"/>
    <w:rsid w:val="0050661E"/>
    <w:rsid w:val="00510274"/>
    <w:rsid w:val="00512F0D"/>
    <w:rsid w:val="005132AD"/>
    <w:rsid w:val="00514B0C"/>
    <w:rsid w:val="00524063"/>
    <w:rsid w:val="005255FB"/>
    <w:rsid w:val="005258FB"/>
    <w:rsid w:val="005354D5"/>
    <w:rsid w:val="005363AE"/>
    <w:rsid w:val="005507C5"/>
    <w:rsid w:val="0055195C"/>
    <w:rsid w:val="005534D0"/>
    <w:rsid w:val="00554618"/>
    <w:rsid w:val="005643A6"/>
    <w:rsid w:val="00565603"/>
    <w:rsid w:val="00566F28"/>
    <w:rsid w:val="0057680A"/>
    <w:rsid w:val="005800BC"/>
    <w:rsid w:val="00581BCA"/>
    <w:rsid w:val="0058377D"/>
    <w:rsid w:val="00583B1E"/>
    <w:rsid w:val="0059140D"/>
    <w:rsid w:val="0059710A"/>
    <w:rsid w:val="00597172"/>
    <w:rsid w:val="005A478B"/>
    <w:rsid w:val="005B1645"/>
    <w:rsid w:val="005C033F"/>
    <w:rsid w:val="005C15FB"/>
    <w:rsid w:val="005D1130"/>
    <w:rsid w:val="005D66B2"/>
    <w:rsid w:val="005F0078"/>
    <w:rsid w:val="005F2C0A"/>
    <w:rsid w:val="005F4C68"/>
    <w:rsid w:val="00606C72"/>
    <w:rsid w:val="0061417E"/>
    <w:rsid w:val="00615967"/>
    <w:rsid w:val="00615CB9"/>
    <w:rsid w:val="0062686D"/>
    <w:rsid w:val="00626879"/>
    <w:rsid w:val="00631538"/>
    <w:rsid w:val="00641BB8"/>
    <w:rsid w:val="00643D01"/>
    <w:rsid w:val="00644E0F"/>
    <w:rsid w:val="006524E6"/>
    <w:rsid w:val="006606BE"/>
    <w:rsid w:val="00663274"/>
    <w:rsid w:val="006636DB"/>
    <w:rsid w:val="006653D3"/>
    <w:rsid w:val="00672967"/>
    <w:rsid w:val="00676165"/>
    <w:rsid w:val="0068536A"/>
    <w:rsid w:val="006915AC"/>
    <w:rsid w:val="00695F56"/>
    <w:rsid w:val="006A76E6"/>
    <w:rsid w:val="006B5F1F"/>
    <w:rsid w:val="006B6373"/>
    <w:rsid w:val="006D15ED"/>
    <w:rsid w:val="006D3489"/>
    <w:rsid w:val="006D412B"/>
    <w:rsid w:val="006E2777"/>
    <w:rsid w:val="006E27B2"/>
    <w:rsid w:val="006E5BA7"/>
    <w:rsid w:val="006F3206"/>
    <w:rsid w:val="006F341D"/>
    <w:rsid w:val="007039F5"/>
    <w:rsid w:val="00705DE9"/>
    <w:rsid w:val="00714EC2"/>
    <w:rsid w:val="007166BB"/>
    <w:rsid w:val="00720612"/>
    <w:rsid w:val="00720636"/>
    <w:rsid w:val="00721873"/>
    <w:rsid w:val="00723CC8"/>
    <w:rsid w:val="00724DD4"/>
    <w:rsid w:val="007316E6"/>
    <w:rsid w:val="0074096C"/>
    <w:rsid w:val="007417A9"/>
    <w:rsid w:val="007422A9"/>
    <w:rsid w:val="00743CAB"/>
    <w:rsid w:val="00744019"/>
    <w:rsid w:val="00754002"/>
    <w:rsid w:val="00754228"/>
    <w:rsid w:val="0076419A"/>
    <w:rsid w:val="00772617"/>
    <w:rsid w:val="00772BB2"/>
    <w:rsid w:val="007768A0"/>
    <w:rsid w:val="00776C9B"/>
    <w:rsid w:val="00792777"/>
    <w:rsid w:val="00794644"/>
    <w:rsid w:val="00796EF2"/>
    <w:rsid w:val="0079757F"/>
    <w:rsid w:val="007A3BBF"/>
    <w:rsid w:val="007A5C20"/>
    <w:rsid w:val="007A68B8"/>
    <w:rsid w:val="007B1E4E"/>
    <w:rsid w:val="007B43D8"/>
    <w:rsid w:val="007B4BDA"/>
    <w:rsid w:val="007C1D9B"/>
    <w:rsid w:val="007C7815"/>
    <w:rsid w:val="007D0075"/>
    <w:rsid w:val="007D4476"/>
    <w:rsid w:val="007E1A66"/>
    <w:rsid w:val="007F1C45"/>
    <w:rsid w:val="007F4FAF"/>
    <w:rsid w:val="007F6AF3"/>
    <w:rsid w:val="00800ED8"/>
    <w:rsid w:val="00816885"/>
    <w:rsid w:val="00826DB8"/>
    <w:rsid w:val="00830009"/>
    <w:rsid w:val="0083058D"/>
    <w:rsid w:val="00831694"/>
    <w:rsid w:val="008319C8"/>
    <w:rsid w:val="00834182"/>
    <w:rsid w:val="008369A5"/>
    <w:rsid w:val="00841B3E"/>
    <w:rsid w:val="00847A0E"/>
    <w:rsid w:val="008524CD"/>
    <w:rsid w:val="00871983"/>
    <w:rsid w:val="00871A00"/>
    <w:rsid w:val="00872A04"/>
    <w:rsid w:val="00876FE3"/>
    <w:rsid w:val="008825A1"/>
    <w:rsid w:val="00882EAC"/>
    <w:rsid w:val="008906F0"/>
    <w:rsid w:val="00893DF1"/>
    <w:rsid w:val="00897A14"/>
    <w:rsid w:val="008B01BD"/>
    <w:rsid w:val="008B3E83"/>
    <w:rsid w:val="008B74A5"/>
    <w:rsid w:val="008B7F0A"/>
    <w:rsid w:val="008C147C"/>
    <w:rsid w:val="008C5252"/>
    <w:rsid w:val="008E0393"/>
    <w:rsid w:val="008F1BBB"/>
    <w:rsid w:val="00905AAB"/>
    <w:rsid w:val="00905C3A"/>
    <w:rsid w:val="009207A1"/>
    <w:rsid w:val="00920879"/>
    <w:rsid w:val="00921296"/>
    <w:rsid w:val="00924C58"/>
    <w:rsid w:val="0092570C"/>
    <w:rsid w:val="00925A96"/>
    <w:rsid w:val="00926A74"/>
    <w:rsid w:val="00927CEB"/>
    <w:rsid w:val="00934DBB"/>
    <w:rsid w:val="009370DB"/>
    <w:rsid w:val="00966A07"/>
    <w:rsid w:val="009748DD"/>
    <w:rsid w:val="0097546F"/>
    <w:rsid w:val="00975768"/>
    <w:rsid w:val="0098487C"/>
    <w:rsid w:val="009933F1"/>
    <w:rsid w:val="009942ED"/>
    <w:rsid w:val="009977B4"/>
    <w:rsid w:val="009A3204"/>
    <w:rsid w:val="009A3E74"/>
    <w:rsid w:val="009A3F59"/>
    <w:rsid w:val="009B67E0"/>
    <w:rsid w:val="009B747E"/>
    <w:rsid w:val="009C02CD"/>
    <w:rsid w:val="009C458C"/>
    <w:rsid w:val="009C4EA4"/>
    <w:rsid w:val="009E1C72"/>
    <w:rsid w:val="009E30F7"/>
    <w:rsid w:val="009F2527"/>
    <w:rsid w:val="009F5E74"/>
    <w:rsid w:val="009F7B6E"/>
    <w:rsid w:val="00A04867"/>
    <w:rsid w:val="00A04D01"/>
    <w:rsid w:val="00A06178"/>
    <w:rsid w:val="00A06EB5"/>
    <w:rsid w:val="00A1030D"/>
    <w:rsid w:val="00A13296"/>
    <w:rsid w:val="00A133D8"/>
    <w:rsid w:val="00A135EC"/>
    <w:rsid w:val="00A139AD"/>
    <w:rsid w:val="00A14A49"/>
    <w:rsid w:val="00A23583"/>
    <w:rsid w:val="00A27346"/>
    <w:rsid w:val="00A33353"/>
    <w:rsid w:val="00A4363E"/>
    <w:rsid w:val="00A44ECC"/>
    <w:rsid w:val="00A64E72"/>
    <w:rsid w:val="00A7507F"/>
    <w:rsid w:val="00A75804"/>
    <w:rsid w:val="00A76502"/>
    <w:rsid w:val="00A77B8C"/>
    <w:rsid w:val="00A8520A"/>
    <w:rsid w:val="00A86691"/>
    <w:rsid w:val="00AA39B4"/>
    <w:rsid w:val="00AA47E5"/>
    <w:rsid w:val="00AA5B5C"/>
    <w:rsid w:val="00AA681F"/>
    <w:rsid w:val="00AB03FF"/>
    <w:rsid w:val="00AB2D34"/>
    <w:rsid w:val="00AC59E1"/>
    <w:rsid w:val="00AD2F89"/>
    <w:rsid w:val="00AD3D36"/>
    <w:rsid w:val="00AD7400"/>
    <w:rsid w:val="00AE2B95"/>
    <w:rsid w:val="00AE4172"/>
    <w:rsid w:val="00AF52A5"/>
    <w:rsid w:val="00B0098A"/>
    <w:rsid w:val="00B00EAD"/>
    <w:rsid w:val="00B10576"/>
    <w:rsid w:val="00B16EAD"/>
    <w:rsid w:val="00B2237B"/>
    <w:rsid w:val="00B249CA"/>
    <w:rsid w:val="00B251DE"/>
    <w:rsid w:val="00B31CA1"/>
    <w:rsid w:val="00B36651"/>
    <w:rsid w:val="00B4020E"/>
    <w:rsid w:val="00B419F8"/>
    <w:rsid w:val="00B45E99"/>
    <w:rsid w:val="00B527E4"/>
    <w:rsid w:val="00B5453C"/>
    <w:rsid w:val="00B54620"/>
    <w:rsid w:val="00B6318A"/>
    <w:rsid w:val="00B72574"/>
    <w:rsid w:val="00B82C91"/>
    <w:rsid w:val="00B84DBD"/>
    <w:rsid w:val="00B950D6"/>
    <w:rsid w:val="00BA3318"/>
    <w:rsid w:val="00BB74CB"/>
    <w:rsid w:val="00BC1248"/>
    <w:rsid w:val="00BC1858"/>
    <w:rsid w:val="00BC5E39"/>
    <w:rsid w:val="00BD093F"/>
    <w:rsid w:val="00BD335F"/>
    <w:rsid w:val="00BD56D8"/>
    <w:rsid w:val="00BE16BE"/>
    <w:rsid w:val="00BF09B2"/>
    <w:rsid w:val="00BF18CB"/>
    <w:rsid w:val="00BF6791"/>
    <w:rsid w:val="00BF67CB"/>
    <w:rsid w:val="00C11B57"/>
    <w:rsid w:val="00C1645B"/>
    <w:rsid w:val="00C17B3C"/>
    <w:rsid w:val="00C226C6"/>
    <w:rsid w:val="00C22BBE"/>
    <w:rsid w:val="00C2399E"/>
    <w:rsid w:val="00C239ED"/>
    <w:rsid w:val="00C369DB"/>
    <w:rsid w:val="00C412AD"/>
    <w:rsid w:val="00C4131B"/>
    <w:rsid w:val="00C433F1"/>
    <w:rsid w:val="00C44ADB"/>
    <w:rsid w:val="00C4577C"/>
    <w:rsid w:val="00C46973"/>
    <w:rsid w:val="00C5120B"/>
    <w:rsid w:val="00C549A8"/>
    <w:rsid w:val="00C62922"/>
    <w:rsid w:val="00C62D8B"/>
    <w:rsid w:val="00C63ACB"/>
    <w:rsid w:val="00C74109"/>
    <w:rsid w:val="00C77887"/>
    <w:rsid w:val="00C8048F"/>
    <w:rsid w:val="00C87961"/>
    <w:rsid w:val="00C92CA7"/>
    <w:rsid w:val="00C937F4"/>
    <w:rsid w:val="00C94D7E"/>
    <w:rsid w:val="00C962A4"/>
    <w:rsid w:val="00CA1DDA"/>
    <w:rsid w:val="00CA240D"/>
    <w:rsid w:val="00CA76B8"/>
    <w:rsid w:val="00CB0880"/>
    <w:rsid w:val="00CB30B6"/>
    <w:rsid w:val="00CB6323"/>
    <w:rsid w:val="00CB7B15"/>
    <w:rsid w:val="00CD2464"/>
    <w:rsid w:val="00CD40B7"/>
    <w:rsid w:val="00CD4B82"/>
    <w:rsid w:val="00CE1129"/>
    <w:rsid w:val="00CE45A1"/>
    <w:rsid w:val="00CE6DFB"/>
    <w:rsid w:val="00CF5234"/>
    <w:rsid w:val="00D04ABA"/>
    <w:rsid w:val="00D057D0"/>
    <w:rsid w:val="00D10DFD"/>
    <w:rsid w:val="00D15C42"/>
    <w:rsid w:val="00D23BC5"/>
    <w:rsid w:val="00D2468A"/>
    <w:rsid w:val="00D2717B"/>
    <w:rsid w:val="00D2741E"/>
    <w:rsid w:val="00D339E0"/>
    <w:rsid w:val="00D42445"/>
    <w:rsid w:val="00D435B6"/>
    <w:rsid w:val="00D47FD6"/>
    <w:rsid w:val="00D5181E"/>
    <w:rsid w:val="00D563A9"/>
    <w:rsid w:val="00D57520"/>
    <w:rsid w:val="00D61D91"/>
    <w:rsid w:val="00D63491"/>
    <w:rsid w:val="00D65C0E"/>
    <w:rsid w:val="00D661C7"/>
    <w:rsid w:val="00D75AD4"/>
    <w:rsid w:val="00D8168E"/>
    <w:rsid w:val="00D820E1"/>
    <w:rsid w:val="00D82FB1"/>
    <w:rsid w:val="00D83BDB"/>
    <w:rsid w:val="00D8439B"/>
    <w:rsid w:val="00D858B6"/>
    <w:rsid w:val="00D90030"/>
    <w:rsid w:val="00D900EA"/>
    <w:rsid w:val="00D9558B"/>
    <w:rsid w:val="00D95DFB"/>
    <w:rsid w:val="00D964F0"/>
    <w:rsid w:val="00DB4866"/>
    <w:rsid w:val="00DB6C85"/>
    <w:rsid w:val="00DC1B98"/>
    <w:rsid w:val="00DC203F"/>
    <w:rsid w:val="00DC3918"/>
    <w:rsid w:val="00DE06D3"/>
    <w:rsid w:val="00DE1A25"/>
    <w:rsid w:val="00DE31AC"/>
    <w:rsid w:val="00DE37CF"/>
    <w:rsid w:val="00DE48CB"/>
    <w:rsid w:val="00DF056A"/>
    <w:rsid w:val="00E01942"/>
    <w:rsid w:val="00E037D4"/>
    <w:rsid w:val="00E0415A"/>
    <w:rsid w:val="00E118B3"/>
    <w:rsid w:val="00E11E1D"/>
    <w:rsid w:val="00E20CDF"/>
    <w:rsid w:val="00E2452D"/>
    <w:rsid w:val="00E266C5"/>
    <w:rsid w:val="00E30995"/>
    <w:rsid w:val="00E34AEB"/>
    <w:rsid w:val="00E35605"/>
    <w:rsid w:val="00E51035"/>
    <w:rsid w:val="00E535E5"/>
    <w:rsid w:val="00E6083B"/>
    <w:rsid w:val="00E60F79"/>
    <w:rsid w:val="00E65124"/>
    <w:rsid w:val="00E70AA8"/>
    <w:rsid w:val="00E70C43"/>
    <w:rsid w:val="00E71A75"/>
    <w:rsid w:val="00E7687A"/>
    <w:rsid w:val="00E80B09"/>
    <w:rsid w:val="00E853BD"/>
    <w:rsid w:val="00E8680E"/>
    <w:rsid w:val="00E949E3"/>
    <w:rsid w:val="00E9549C"/>
    <w:rsid w:val="00EA0241"/>
    <w:rsid w:val="00EA3D82"/>
    <w:rsid w:val="00EB7ADC"/>
    <w:rsid w:val="00EC00BE"/>
    <w:rsid w:val="00EC1FCD"/>
    <w:rsid w:val="00ED0058"/>
    <w:rsid w:val="00ED08B3"/>
    <w:rsid w:val="00ED1C02"/>
    <w:rsid w:val="00EE2C21"/>
    <w:rsid w:val="00EE7590"/>
    <w:rsid w:val="00F00795"/>
    <w:rsid w:val="00F06D18"/>
    <w:rsid w:val="00F127CB"/>
    <w:rsid w:val="00F12853"/>
    <w:rsid w:val="00F13F14"/>
    <w:rsid w:val="00F162C5"/>
    <w:rsid w:val="00F30EA1"/>
    <w:rsid w:val="00F366FA"/>
    <w:rsid w:val="00F41CD7"/>
    <w:rsid w:val="00F46264"/>
    <w:rsid w:val="00F56E8B"/>
    <w:rsid w:val="00F572F2"/>
    <w:rsid w:val="00F61FBF"/>
    <w:rsid w:val="00F632F2"/>
    <w:rsid w:val="00F64556"/>
    <w:rsid w:val="00F71A52"/>
    <w:rsid w:val="00F75314"/>
    <w:rsid w:val="00F7765D"/>
    <w:rsid w:val="00F77794"/>
    <w:rsid w:val="00F77FF7"/>
    <w:rsid w:val="00F81AFB"/>
    <w:rsid w:val="00F84B65"/>
    <w:rsid w:val="00F87C10"/>
    <w:rsid w:val="00F906ED"/>
    <w:rsid w:val="00F92F21"/>
    <w:rsid w:val="00FA17FE"/>
    <w:rsid w:val="00FA199D"/>
    <w:rsid w:val="00FB3272"/>
    <w:rsid w:val="00FB3348"/>
    <w:rsid w:val="00FB6DC7"/>
    <w:rsid w:val="00FC023D"/>
    <w:rsid w:val="00FC1630"/>
    <w:rsid w:val="00FC2098"/>
    <w:rsid w:val="00FC398F"/>
    <w:rsid w:val="00FC6193"/>
    <w:rsid w:val="00FC703C"/>
    <w:rsid w:val="00FC7EBF"/>
    <w:rsid w:val="00FD2174"/>
    <w:rsid w:val="00FD3593"/>
    <w:rsid w:val="00FD5BBB"/>
    <w:rsid w:val="00FD7AFB"/>
    <w:rsid w:val="00FE2270"/>
    <w:rsid w:val="00FE27D2"/>
    <w:rsid w:val="00FF3DE1"/>
    <w:rsid w:val="00FF5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C0FF78B"/>
  <w15:chartTrackingRefBased/>
  <w15:docId w15:val="{9CA70599-BB19-4F12-BCC5-862E99A8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Acrony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71A52"/>
    <w:pPr>
      <w:spacing w:line="360" w:lineRule="auto"/>
      <w:jc w:val="both"/>
    </w:pPr>
    <w:rPr>
      <w:rFonts w:ascii="Arial" w:eastAsia="Times New Roman" w:hAnsi="Arial"/>
    </w:rPr>
  </w:style>
  <w:style w:type="paragraph" w:styleId="berschrift1">
    <w:name w:val="heading 1"/>
    <w:basedOn w:val="Standard"/>
    <w:next w:val="Standard"/>
    <w:link w:val="berschrift1Zchn"/>
    <w:qFormat/>
    <w:rsid w:val="00BD1194"/>
    <w:pPr>
      <w:keepNext/>
      <w:spacing w:before="360" w:after="480"/>
      <w:outlineLvl w:val="0"/>
    </w:pPr>
    <w:rPr>
      <w:rFonts w:ascii="Arial Black" w:hAnsi="Arial Black"/>
      <w:bCs/>
      <w:kern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Prospekt">
    <w:name w:val="Fliesstext Prospekt"/>
    <w:basedOn w:val="Standard"/>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Kopfzeile">
    <w:name w:val="header"/>
    <w:basedOn w:val="Standard"/>
    <w:link w:val="KopfzeileZchn"/>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KopfzeileZchn">
    <w:name w:val="Kopfzeile Zchn"/>
    <w:basedOn w:val="Absatz-Standardschriftart"/>
    <w:link w:val="Kopfzeile"/>
    <w:uiPriority w:val="99"/>
    <w:rsid w:val="00613EE3"/>
  </w:style>
  <w:style w:type="paragraph" w:styleId="Fuzeile">
    <w:name w:val="footer"/>
    <w:basedOn w:val="Standard"/>
    <w:link w:val="FuzeileZchn"/>
    <w:uiPriority w:val="99"/>
    <w:unhideWhenUsed/>
    <w:rsid w:val="00613EE3"/>
    <w:pPr>
      <w:tabs>
        <w:tab w:val="center" w:pos="4536"/>
        <w:tab w:val="right" w:pos="9072"/>
      </w:tabs>
    </w:pPr>
  </w:style>
  <w:style w:type="character" w:customStyle="1" w:styleId="FuzeileZchn">
    <w:name w:val="Fußzeile Zchn"/>
    <w:basedOn w:val="Absatz-Standardschriftart"/>
    <w:link w:val="Fuzeile"/>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Seitenzahl">
    <w:name w:val="page number"/>
    <w:basedOn w:val="Absatz-Standardschriftart"/>
    <w:uiPriority w:val="99"/>
    <w:semiHidden/>
    <w:unhideWhenUsed/>
    <w:rsid w:val="00E57E1A"/>
  </w:style>
  <w:style w:type="paragraph" w:customStyle="1" w:styleId="MKGTextFax">
    <w:name w:val="MKG Text Fax"/>
    <w:basedOn w:val="Standard"/>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Standard"/>
    <w:qFormat/>
    <w:rsid w:val="00602F37"/>
    <w:pPr>
      <w:widowControl w:val="0"/>
      <w:autoSpaceDE w:val="0"/>
      <w:autoSpaceDN w:val="0"/>
      <w:adjustRightInd w:val="0"/>
      <w:spacing w:line="320" w:lineRule="exact"/>
    </w:pPr>
    <w:rPr>
      <w:rFonts w:ascii="Georgia" w:hAnsi="Georgia" w:cs="Georgia"/>
    </w:rPr>
  </w:style>
  <w:style w:type="character" w:customStyle="1" w:styleId="berschrift1Zchn">
    <w:name w:val="Überschrift 1 Zchn"/>
    <w:link w:val="berschrift1"/>
    <w:rsid w:val="00BD1194"/>
    <w:rPr>
      <w:rFonts w:ascii="Arial Black" w:eastAsia="Times New Roman" w:hAnsi="Arial Black"/>
      <w:bCs/>
      <w:kern w:val="28"/>
      <w:sz w:val="24"/>
    </w:rPr>
  </w:style>
  <w:style w:type="paragraph" w:styleId="Sprechblasentext">
    <w:name w:val="Balloon Text"/>
    <w:basedOn w:val="Standard"/>
    <w:link w:val="SprechblasentextZchn"/>
    <w:rsid w:val="004E1383"/>
    <w:rPr>
      <w:rFonts w:ascii="Tahoma" w:hAnsi="Tahoma" w:cs="Tahoma"/>
      <w:sz w:val="16"/>
      <w:szCs w:val="16"/>
    </w:rPr>
  </w:style>
  <w:style w:type="character" w:customStyle="1" w:styleId="SprechblasentextZchn">
    <w:name w:val="Sprechblasentext Zchn"/>
    <w:link w:val="Sprechblasentext"/>
    <w:rsid w:val="004E1383"/>
    <w:rPr>
      <w:rFonts w:ascii="Tahoma" w:hAnsi="Tahoma" w:cs="Tahoma"/>
      <w:sz w:val="16"/>
      <w:szCs w:val="16"/>
      <w:lang w:eastAsia="en-US"/>
    </w:rPr>
  </w:style>
  <w:style w:type="character" w:styleId="Hyperlink">
    <w:name w:val="Hyperlink"/>
    <w:unhideWhenUsed/>
    <w:rsid w:val="00C4131B"/>
    <w:rPr>
      <w:color w:val="0000FF"/>
      <w:u w:val="single"/>
    </w:rPr>
  </w:style>
  <w:style w:type="paragraph" w:styleId="NurText">
    <w:name w:val="Plain Text"/>
    <w:basedOn w:val="Standard"/>
    <w:link w:val="NurTextZchn"/>
    <w:uiPriority w:val="99"/>
    <w:unhideWhenUsed/>
    <w:rsid w:val="00F71A52"/>
    <w:pPr>
      <w:spacing w:line="240" w:lineRule="auto"/>
      <w:jc w:val="left"/>
    </w:pPr>
    <w:rPr>
      <w:szCs w:val="21"/>
      <w:lang w:eastAsia="zh-CN"/>
    </w:rPr>
  </w:style>
  <w:style w:type="character" w:customStyle="1" w:styleId="NurTextZchn">
    <w:name w:val="Nur Text Zchn"/>
    <w:link w:val="NurText"/>
    <w:uiPriority w:val="99"/>
    <w:rsid w:val="00F71A52"/>
    <w:rPr>
      <w:rFonts w:ascii="Arial" w:eastAsia="Times New Roman" w:hAnsi="Arial"/>
      <w:szCs w:val="21"/>
    </w:rPr>
  </w:style>
  <w:style w:type="character" w:styleId="Kommentarzeichen">
    <w:name w:val="annotation reference"/>
    <w:rsid w:val="00566F28"/>
    <w:rPr>
      <w:sz w:val="16"/>
      <w:szCs w:val="16"/>
    </w:rPr>
  </w:style>
  <w:style w:type="paragraph" w:styleId="Kommentartext">
    <w:name w:val="annotation text"/>
    <w:basedOn w:val="Standard"/>
    <w:link w:val="KommentartextZchn"/>
    <w:rsid w:val="00566F28"/>
  </w:style>
  <w:style w:type="character" w:customStyle="1" w:styleId="KommentartextZchn">
    <w:name w:val="Kommentartext Zchn"/>
    <w:link w:val="Kommentartext"/>
    <w:rsid w:val="00566F28"/>
    <w:rPr>
      <w:rFonts w:ascii="Arial" w:eastAsia="Times New Roman" w:hAnsi="Arial"/>
    </w:rPr>
  </w:style>
  <w:style w:type="paragraph" w:styleId="Kommentarthema">
    <w:name w:val="annotation subject"/>
    <w:basedOn w:val="Kommentartext"/>
    <w:next w:val="Kommentartext"/>
    <w:link w:val="KommentarthemaZchn"/>
    <w:rsid w:val="00566F28"/>
    <w:rPr>
      <w:b/>
      <w:bCs/>
    </w:rPr>
  </w:style>
  <w:style w:type="character" w:customStyle="1" w:styleId="KommentarthemaZchn">
    <w:name w:val="Kommentarthema Zchn"/>
    <w:link w:val="Kommentarthema"/>
    <w:rsid w:val="00566F28"/>
    <w:rPr>
      <w:rFonts w:ascii="Arial" w:eastAsia="Times New Roman" w:hAnsi="Arial"/>
      <w:b/>
      <w:bCs/>
    </w:rPr>
  </w:style>
  <w:style w:type="paragraph" w:styleId="berarbeitung">
    <w:name w:val="Revision"/>
    <w:hidden/>
    <w:uiPriority w:val="99"/>
    <w:semiHidden/>
    <w:rsid w:val="00281ADD"/>
    <w:rPr>
      <w:rFonts w:ascii="Arial" w:eastAsia="Times New Roman" w:hAnsi="Arial"/>
    </w:rPr>
  </w:style>
  <w:style w:type="character" w:styleId="HTMLAkronym">
    <w:name w:val="HTML Acronym"/>
    <w:uiPriority w:val="99"/>
    <w:unhideWhenUsed/>
    <w:rsid w:val="00A77B8C"/>
  </w:style>
  <w:style w:type="character" w:styleId="NichtaufgelsteErwhnung">
    <w:name w:val="Unresolved Mention"/>
    <w:uiPriority w:val="99"/>
    <w:semiHidden/>
    <w:unhideWhenUsed/>
    <w:rsid w:val="006E5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354617138">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534272633">
      <w:bodyDiv w:val="1"/>
      <w:marLeft w:val="0"/>
      <w:marRight w:val="0"/>
      <w:marTop w:val="0"/>
      <w:marBottom w:val="0"/>
      <w:divBdr>
        <w:top w:val="none" w:sz="0" w:space="0" w:color="auto"/>
        <w:left w:val="none" w:sz="0" w:space="0" w:color="auto"/>
        <w:bottom w:val="none" w:sz="0" w:space="0" w:color="auto"/>
        <w:right w:val="none" w:sz="0" w:space="0" w:color="auto"/>
      </w:divBdr>
    </w:div>
    <w:div w:id="565535606">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1930504130">
      <w:bodyDiv w:val="1"/>
      <w:marLeft w:val="0"/>
      <w:marRight w:val="0"/>
      <w:marTop w:val="0"/>
      <w:marBottom w:val="0"/>
      <w:divBdr>
        <w:top w:val="none" w:sz="0" w:space="0" w:color="auto"/>
        <w:left w:val="none" w:sz="0" w:space="0" w:color="auto"/>
        <w:bottom w:val="none" w:sz="0" w:space="0" w:color="auto"/>
        <w:right w:val="none" w:sz="0" w:space="0" w:color="auto"/>
      </w:divBdr>
    </w:div>
    <w:div w:id="213582808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leica-microsystems.com/science-lab/how-clinical-and-surgical-microscopes-support-otolaryngolog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eica-microsystems.com/products/surgical-microscopes/p/m320-o/"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leica-microsystems.com/" TargetMode="External"/><Relationship Id="rId1" Type="http://schemas.openxmlformats.org/officeDocument/2006/relationships/hyperlink" Target="mailto:corporate.communications@leica-microsystem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OneDrive\Desktop\Selbst&#228;ndigkeit\_Jobs\LMS%20002%20(BU%20Medical)\Project%206%20M320%20Launch\PR_Template_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1FDAF7483BBE48B81B273D418E7554" ma:contentTypeVersion="13" ma:contentTypeDescription="Create a new document." ma:contentTypeScope="" ma:versionID="4dc0c1ade4203c5cf1d236294bea1023">
  <xsd:schema xmlns:xsd="http://www.w3.org/2001/XMLSchema" xmlns:xs="http://www.w3.org/2001/XMLSchema" xmlns:p="http://schemas.microsoft.com/office/2006/metadata/properties" xmlns:ns2="af67ca50-c559-4241-96b7-5a9738796b65" xmlns:ns3="7ac6398b-d37a-457b-b02e-f45a8c293e8f" targetNamespace="http://schemas.microsoft.com/office/2006/metadata/properties" ma:root="true" ma:fieldsID="0c7e9cb8aa4e9735c6c5df32afeb7f08" ns2:_="" ns3:_="">
    <xsd:import namespace="af67ca50-c559-4241-96b7-5a9738796b65"/>
    <xsd:import namespace="7ac6398b-d37a-457b-b02e-f45a8c293e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67ca50-c559-4241-96b7-5a9738796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c6398b-d37a-457b-b02e-f45a8c293e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B87A9-3CB6-4ACA-AB4C-98DC844B8E9D}">
  <ds:schemaRefs>
    <ds:schemaRef ds:uri="http://schemas.microsoft.com/sharepoint/v3/contenttype/forms"/>
  </ds:schemaRefs>
</ds:datastoreItem>
</file>

<file path=customXml/itemProps2.xml><?xml version="1.0" encoding="utf-8"?>
<ds:datastoreItem xmlns:ds="http://schemas.openxmlformats.org/officeDocument/2006/customXml" ds:itemID="{47E9F9BF-64D1-4A28-AE54-C996276312EB}">
  <ds:schemaRefs>
    <ds:schemaRef ds:uri="http://schemas.microsoft.com/office/2006/documentManagement/types"/>
    <ds:schemaRef ds:uri="http://schemas.microsoft.com/office/infopath/2007/PartnerControls"/>
    <ds:schemaRef ds:uri="7ac6398b-d37a-457b-b02e-f45a8c293e8f"/>
    <ds:schemaRef ds:uri="http://purl.org/dc/elements/1.1/"/>
    <ds:schemaRef ds:uri="http://schemas.microsoft.com/office/2006/metadata/properties"/>
    <ds:schemaRef ds:uri="af67ca50-c559-4241-96b7-5a9738796b65"/>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A11026D-2606-4A1C-A3F1-F2E835D67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67ca50-c559-4241-96b7-5a9738796b65"/>
    <ds:schemaRef ds:uri="7ac6398b-d37a-457b-b02e-f45a8c293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PR_Template_EN</Template>
  <TotalTime>1</TotalTime>
  <Pages>2</Pages>
  <Words>590</Words>
  <Characters>3918</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To</vt:lpstr>
      <vt:lpstr>To</vt:lpstr>
    </vt:vector>
  </TitlesOfParts>
  <Company>UDK</Company>
  <LinksUpToDate>false</LinksUpToDate>
  <CharactersWithSpaces>4500</CharactersWithSpaces>
  <SharedDoc>false</SharedDoc>
  <HLinks>
    <vt:vector size="36" baseType="variant">
      <vt:variant>
        <vt:i4>2818156</vt:i4>
      </vt:variant>
      <vt:variant>
        <vt:i4>3</vt:i4>
      </vt:variant>
      <vt:variant>
        <vt:i4>0</vt:i4>
      </vt:variant>
      <vt:variant>
        <vt:i4>5</vt:i4>
      </vt:variant>
      <vt:variant>
        <vt:lpwstr>http://www.leica-microsystems.com/science-lab/microscope-cameras/introduction-to-digital-camera-technology/</vt:lpwstr>
      </vt:variant>
      <vt:variant>
        <vt:lpwstr/>
      </vt:variant>
      <vt:variant>
        <vt:i4>2556008</vt:i4>
      </vt:variant>
      <vt:variant>
        <vt:i4>0</vt:i4>
      </vt:variant>
      <vt:variant>
        <vt:i4>0</vt:i4>
      </vt:variant>
      <vt:variant>
        <vt:i4>5</vt:i4>
      </vt:variant>
      <vt:variant>
        <vt:lpwstr>http://www.xyz.com/</vt:lpwstr>
      </vt:variant>
      <vt:variant>
        <vt:lpwstr/>
      </vt: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Müller</dc:creator>
  <cp:keywords/>
  <cp:lastModifiedBy>Ahrendt, Jonas</cp:lastModifiedBy>
  <cp:revision>7</cp:revision>
  <cp:lastPrinted>2021-10-11T13:19:00Z</cp:lastPrinted>
  <dcterms:created xsi:type="dcterms:W3CDTF">2021-10-15T10:27:00Z</dcterms:created>
  <dcterms:modified xsi:type="dcterms:W3CDTF">2021-10-26T14:06:00Z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0x010100661FDAF7483BBE48B81B273D418E7554</vt:lpwstr>
  </property>
  <property fmtid="{D5CDD505-2E9C-101B-9397-08002B2CF9AE}" pid="3" name="MSIP_Label_631ef649-45d3-4e5d-80df-d43468de9a5e_Enabled">
    <vt:lpwstr>true</vt:lpwstr>
  </property>
  <property fmtid="{D5CDD505-2E9C-101B-9397-08002B2CF9AE}" pid="4" name="MSIP_Label_631ef649-45d3-4e5d-80df-d43468de9a5e_SetDate">
    <vt:lpwstr>2021-10-07T15:31:50Z</vt:lpwstr>
  </property>
  <property fmtid="{D5CDD505-2E9C-101B-9397-08002B2CF9AE}" pid="5" name="MSIP_Label_631ef649-45d3-4e5d-80df-d43468de9a5e_Method">
    <vt:lpwstr>Privileged</vt:lpwstr>
  </property>
  <property fmtid="{D5CDD505-2E9C-101B-9397-08002B2CF9AE}" pid="6" name="MSIP_Label_631ef649-45d3-4e5d-80df-d43468de9a5e_Name">
    <vt:lpwstr>Unclassified</vt:lpwstr>
  </property>
  <property fmtid="{D5CDD505-2E9C-101B-9397-08002B2CF9AE}" pid="7" name="MSIP_Label_631ef649-45d3-4e5d-80df-d43468de9a5e_SiteId">
    <vt:lpwstr>771c9c47-7f24-44dc-958e-34f8713a8394</vt:lpwstr>
  </property>
  <property fmtid="{D5CDD505-2E9C-101B-9397-08002B2CF9AE}" pid="8" name="MSIP_Label_631ef649-45d3-4e5d-80df-d43468de9a5e_ActionId">
    <vt:lpwstr>4a046a04-cd5d-4004-80c7-39c453ed81f2</vt:lpwstr>
  </property>
  <property fmtid="{D5CDD505-2E9C-101B-9397-08002B2CF9AE}" pid="9" name="MSIP_Label_631ef649-45d3-4e5d-80df-d43468de9a5e_ContentBits">
    <vt:lpwstr>0</vt:lpwstr>
  </property>
</Properties>
</file>