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536BD" w14:textId="6216964F" w:rsidR="00CF327A" w:rsidRDefault="009A6107" w:rsidP="00462377">
      <w:pPr>
        <w:spacing w:line="300" w:lineRule="exact"/>
        <w:rPr>
          <w:rFonts w:cs="Arial"/>
          <w:b/>
          <w:sz w:val="28"/>
          <w:szCs w:val="28"/>
          <w:lang w:val="en-US"/>
        </w:rPr>
      </w:pPr>
      <w:r>
        <w:rPr>
          <w:rFonts w:cs="Arial"/>
          <w:b/>
          <w:sz w:val="28"/>
          <w:szCs w:val="28"/>
          <w:lang w:val="en-US"/>
        </w:rPr>
        <w:t>Ultra-fast</w:t>
      </w:r>
      <w:r w:rsidR="00CF327A">
        <w:rPr>
          <w:rFonts w:cs="Arial"/>
          <w:b/>
          <w:sz w:val="28"/>
          <w:szCs w:val="28"/>
          <w:lang w:val="en-US"/>
        </w:rPr>
        <w:t xml:space="preserve"> </w:t>
      </w:r>
      <w:proofErr w:type="spellStart"/>
      <w:r w:rsidR="00404781">
        <w:rPr>
          <w:rFonts w:cs="Arial"/>
          <w:b/>
          <w:sz w:val="28"/>
          <w:szCs w:val="28"/>
          <w:lang w:val="en-US"/>
        </w:rPr>
        <w:t>ARveo</w:t>
      </w:r>
      <w:proofErr w:type="spellEnd"/>
      <w:r w:rsidR="00404781">
        <w:rPr>
          <w:rFonts w:cs="Arial"/>
          <w:b/>
          <w:sz w:val="28"/>
          <w:szCs w:val="28"/>
          <w:lang w:val="en-US"/>
        </w:rPr>
        <w:t xml:space="preserve"> 8 advances possibilities for digital neurosurgery</w:t>
      </w:r>
    </w:p>
    <w:p w14:paraId="69028C63" w14:textId="77777777" w:rsidR="00462377" w:rsidRPr="007E208C" w:rsidRDefault="00462377" w:rsidP="00462377">
      <w:pPr>
        <w:spacing w:line="300" w:lineRule="exact"/>
        <w:rPr>
          <w:rFonts w:cs="Arial"/>
          <w:b/>
          <w:lang w:val="en-US"/>
        </w:rPr>
      </w:pPr>
    </w:p>
    <w:p w14:paraId="3A08FC05" w14:textId="3B44AF76" w:rsidR="009808F4" w:rsidRPr="009808F4" w:rsidRDefault="005C36EA" w:rsidP="009808F4">
      <w:pPr>
        <w:spacing w:line="300" w:lineRule="exact"/>
        <w:rPr>
          <w:rFonts w:cs="Arial"/>
          <w:b/>
          <w:sz w:val="24"/>
          <w:szCs w:val="24"/>
          <w:lang w:val="en-US"/>
        </w:rPr>
      </w:pPr>
      <w:r>
        <w:rPr>
          <w:rFonts w:cs="Arial"/>
          <w:b/>
          <w:sz w:val="24"/>
          <w:szCs w:val="24"/>
          <w:lang w:val="en-US"/>
        </w:rPr>
        <w:t>Next</w:t>
      </w:r>
      <w:r w:rsidR="00E13E00">
        <w:rPr>
          <w:rFonts w:cs="Arial"/>
          <w:b/>
          <w:sz w:val="24"/>
          <w:szCs w:val="24"/>
          <w:lang w:val="en-US"/>
        </w:rPr>
        <w:t>-generation</w:t>
      </w:r>
      <w:r>
        <w:rPr>
          <w:rFonts w:cs="Arial"/>
          <w:b/>
          <w:sz w:val="24"/>
          <w:szCs w:val="24"/>
          <w:lang w:val="en-US"/>
        </w:rPr>
        <w:t xml:space="preserve"> </w:t>
      </w:r>
      <w:r w:rsidR="00DD3141" w:rsidRPr="00DD3141">
        <w:rPr>
          <w:rFonts w:cs="Arial"/>
          <w:b/>
          <w:sz w:val="24"/>
          <w:szCs w:val="24"/>
          <w:lang w:val="en-US"/>
        </w:rPr>
        <w:t xml:space="preserve">digital visualization microscope </w:t>
      </w:r>
      <w:r w:rsidR="001600C2">
        <w:rPr>
          <w:rFonts w:cs="Arial"/>
          <w:b/>
          <w:sz w:val="24"/>
          <w:szCs w:val="24"/>
          <w:lang w:val="en-US"/>
        </w:rPr>
        <w:t>from Leica Microsystems</w:t>
      </w:r>
    </w:p>
    <w:p w14:paraId="5D3930D7" w14:textId="77777777" w:rsidR="00F71A52" w:rsidRPr="007E208C" w:rsidRDefault="00F71A52" w:rsidP="00F71A52">
      <w:pPr>
        <w:spacing w:line="300" w:lineRule="exact"/>
        <w:rPr>
          <w:rFonts w:cs="Arial"/>
          <w:lang w:val="en-US"/>
        </w:rPr>
      </w:pPr>
    </w:p>
    <w:p w14:paraId="0DF79B9D" w14:textId="2D0991B0" w:rsidR="00443113" w:rsidRPr="00F2573A" w:rsidRDefault="00EE41B3" w:rsidP="00F2573A">
      <w:pPr>
        <w:spacing w:line="300" w:lineRule="exact"/>
        <w:rPr>
          <w:rFonts w:cs="Arial"/>
          <w:lang w:val="en-US"/>
        </w:rPr>
      </w:pPr>
      <w:r w:rsidRPr="1DC8CB43">
        <w:rPr>
          <w:rFonts w:cs="Arial"/>
          <w:b/>
          <w:bCs/>
          <w:lang w:val="en-US"/>
        </w:rPr>
        <w:t>9. November 2021</w:t>
      </w:r>
      <w:r w:rsidR="00D505D1" w:rsidRPr="1DC8CB43">
        <w:rPr>
          <w:rFonts w:cs="Arial"/>
          <w:b/>
          <w:bCs/>
          <w:lang w:val="en-US"/>
        </w:rPr>
        <w:t>,</w:t>
      </w:r>
      <w:r w:rsidR="00B419F8" w:rsidRPr="1DC8CB43">
        <w:rPr>
          <w:rFonts w:cs="Arial"/>
          <w:b/>
          <w:bCs/>
          <w:lang w:val="en-US"/>
        </w:rPr>
        <w:t xml:space="preserve"> </w:t>
      </w:r>
      <w:r w:rsidR="009A3F59" w:rsidRPr="1DC8CB43">
        <w:rPr>
          <w:rFonts w:cs="Arial"/>
          <w:b/>
          <w:bCs/>
          <w:lang w:val="en-US"/>
        </w:rPr>
        <w:t>Wetzlar, Germany</w:t>
      </w:r>
      <w:r w:rsidR="005C36EA" w:rsidRPr="1DC8CB43">
        <w:rPr>
          <w:rFonts w:cs="Arial"/>
          <w:lang w:val="en-US"/>
        </w:rPr>
        <w:t xml:space="preserve"> </w:t>
      </w:r>
      <w:r w:rsidR="00DC2432" w:rsidRPr="1DC8CB43">
        <w:rPr>
          <w:rFonts w:cs="Arial"/>
          <w:lang w:val="en-US"/>
        </w:rPr>
        <w:t>–</w:t>
      </w:r>
      <w:r w:rsidR="00F71A52" w:rsidRPr="1DC8CB43">
        <w:rPr>
          <w:rFonts w:cs="Arial"/>
          <w:lang w:val="en-US"/>
        </w:rPr>
        <w:t xml:space="preserve"> </w:t>
      </w:r>
      <w:r w:rsidR="00143A87" w:rsidRPr="1DC8CB43">
        <w:rPr>
          <w:rFonts w:cs="Arial"/>
          <w:lang w:val="en-US"/>
        </w:rPr>
        <w:t xml:space="preserve">Leica Microsystems, </w:t>
      </w:r>
      <w:r w:rsidR="007F17F7" w:rsidRPr="1DC8CB43">
        <w:rPr>
          <w:rFonts w:cs="Arial"/>
          <w:lang w:val="en-US"/>
        </w:rPr>
        <w:t xml:space="preserve">a leading manufacturer of microscopes </w:t>
      </w:r>
      <w:r w:rsidR="0093350F" w:rsidRPr="1DC8CB43">
        <w:rPr>
          <w:rFonts w:cs="Arial"/>
          <w:lang w:val="en-US"/>
        </w:rPr>
        <w:t>and scientific instruments, has released</w:t>
      </w:r>
      <w:r w:rsidR="00DC2432" w:rsidRPr="1DC8CB43">
        <w:rPr>
          <w:rFonts w:cs="Arial"/>
          <w:lang w:val="en-US"/>
        </w:rPr>
        <w:t xml:space="preserve"> the</w:t>
      </w:r>
      <w:r w:rsidR="0093350F" w:rsidRPr="1DC8CB43">
        <w:rPr>
          <w:rFonts w:cs="Arial"/>
          <w:lang w:val="en-US"/>
        </w:rPr>
        <w:t xml:space="preserve"> </w:t>
      </w:r>
      <w:proofErr w:type="spellStart"/>
      <w:r w:rsidR="0093350F" w:rsidRPr="1DC8CB43">
        <w:rPr>
          <w:rFonts w:cs="Arial"/>
          <w:lang w:val="en-US"/>
        </w:rPr>
        <w:t>ARveo</w:t>
      </w:r>
      <w:proofErr w:type="spellEnd"/>
      <w:r w:rsidR="0093350F" w:rsidRPr="1DC8CB43">
        <w:rPr>
          <w:rFonts w:cs="Arial"/>
          <w:lang w:val="en-US"/>
        </w:rPr>
        <w:t xml:space="preserve"> 8, a digital </w:t>
      </w:r>
      <w:r w:rsidR="00553ADA" w:rsidRPr="1DC8CB43">
        <w:rPr>
          <w:rFonts w:cs="Arial"/>
          <w:lang w:val="en-US"/>
        </w:rPr>
        <w:t>visualization</w:t>
      </w:r>
      <w:r w:rsidR="00D63DE6" w:rsidRPr="1DC8CB43">
        <w:rPr>
          <w:rFonts w:cs="Arial"/>
          <w:lang w:val="en-US"/>
        </w:rPr>
        <w:t xml:space="preserve"> neurosurgery</w:t>
      </w:r>
      <w:r w:rsidR="00553ADA" w:rsidRPr="1DC8CB43">
        <w:rPr>
          <w:rFonts w:cs="Arial"/>
          <w:lang w:val="en-US"/>
        </w:rPr>
        <w:t xml:space="preserve"> microscope</w:t>
      </w:r>
      <w:r w:rsidR="00F87440" w:rsidRPr="1DC8CB43">
        <w:rPr>
          <w:rFonts w:cs="Arial"/>
          <w:lang w:val="en-US"/>
        </w:rPr>
        <w:t xml:space="preserve"> with ultra</w:t>
      </w:r>
      <w:r w:rsidR="007032C4" w:rsidRPr="1DC8CB43">
        <w:rPr>
          <w:rFonts w:cs="Arial"/>
          <w:lang w:val="en-US"/>
        </w:rPr>
        <w:t>-</w:t>
      </w:r>
      <w:r w:rsidR="00F87440" w:rsidRPr="1DC8CB43">
        <w:rPr>
          <w:rFonts w:cs="Arial"/>
          <w:lang w:val="en-US"/>
        </w:rPr>
        <w:t>fast processing speeds</w:t>
      </w:r>
      <w:r w:rsidR="00553ADA" w:rsidRPr="1DC8CB43">
        <w:rPr>
          <w:rFonts w:cs="Arial"/>
          <w:lang w:val="en-US"/>
        </w:rPr>
        <w:t xml:space="preserve">. </w:t>
      </w:r>
      <w:proofErr w:type="gramStart"/>
      <w:r w:rsidR="006056CF" w:rsidRPr="1DC8CB43">
        <w:rPr>
          <w:rFonts w:cs="Arial"/>
          <w:lang w:val="en-US"/>
        </w:rPr>
        <w:t>Through the use of</w:t>
      </w:r>
      <w:proofErr w:type="gramEnd"/>
      <w:r w:rsidR="006056CF" w:rsidRPr="1DC8CB43">
        <w:rPr>
          <w:rFonts w:cs="Arial"/>
          <w:lang w:val="en-US"/>
        </w:rPr>
        <w:t xml:space="preserve"> advanced augmented reality (AR) visualization,</w:t>
      </w:r>
      <w:r w:rsidR="00D84FAA" w:rsidRPr="1DC8CB43">
        <w:rPr>
          <w:rFonts w:cs="Arial"/>
          <w:lang w:val="en-US"/>
        </w:rPr>
        <w:t xml:space="preserve"> </w:t>
      </w:r>
      <w:proofErr w:type="spellStart"/>
      <w:r w:rsidR="00D84FAA" w:rsidRPr="1DC8CB43">
        <w:rPr>
          <w:rFonts w:cs="Arial"/>
          <w:lang w:val="en-US"/>
        </w:rPr>
        <w:t>ARveo</w:t>
      </w:r>
      <w:proofErr w:type="spellEnd"/>
      <w:r w:rsidR="00D84FAA" w:rsidRPr="1DC8CB43">
        <w:rPr>
          <w:rFonts w:cs="Arial"/>
          <w:lang w:val="en-US"/>
        </w:rPr>
        <w:t xml:space="preserve"> </w:t>
      </w:r>
      <w:r w:rsidR="000B1E72" w:rsidRPr="1DC8CB43">
        <w:rPr>
          <w:rFonts w:cs="Arial"/>
          <w:lang w:val="en-US"/>
        </w:rPr>
        <w:t xml:space="preserve">8 </w:t>
      </w:r>
      <w:r w:rsidR="00D943A5" w:rsidRPr="1DC8CB43">
        <w:rPr>
          <w:lang w:val="en-US"/>
        </w:rPr>
        <w:t xml:space="preserve">enables the entire neurosurgical team to benefit from </w:t>
      </w:r>
      <w:r w:rsidR="004053EC" w:rsidRPr="1DC8CB43">
        <w:rPr>
          <w:lang w:val="en-US"/>
        </w:rPr>
        <w:t>an improved</w:t>
      </w:r>
      <w:r w:rsidR="00D943A5" w:rsidRPr="1DC8CB43">
        <w:rPr>
          <w:lang w:val="en-US"/>
        </w:rPr>
        <w:t xml:space="preserve"> level of </w:t>
      </w:r>
      <w:r w:rsidR="008C471B" w:rsidRPr="1DC8CB43">
        <w:rPr>
          <w:lang w:val="en-US"/>
        </w:rPr>
        <w:t>AR</w:t>
      </w:r>
      <w:r w:rsidR="00D943A5" w:rsidRPr="1DC8CB43">
        <w:rPr>
          <w:lang w:val="en-US"/>
        </w:rPr>
        <w:t xml:space="preserve"> visualization by utilizing AR fluorescence imaging, IGS information, and endoscopic imaging</w:t>
      </w:r>
      <w:r w:rsidR="00600636" w:rsidRPr="1DC8CB43">
        <w:rPr>
          <w:rFonts w:cs="Arial"/>
          <w:lang w:val="en-US"/>
        </w:rPr>
        <w:t xml:space="preserve">. </w:t>
      </w:r>
      <w:r w:rsidR="00791157" w:rsidRPr="1DC8CB43">
        <w:rPr>
          <w:rFonts w:cs="Arial"/>
          <w:lang w:val="en-US"/>
        </w:rPr>
        <w:t xml:space="preserve">The ultra-fast processing capabilities of the </w:t>
      </w:r>
      <w:proofErr w:type="spellStart"/>
      <w:r w:rsidR="00791157" w:rsidRPr="1DC8CB43">
        <w:rPr>
          <w:rFonts w:cs="Arial"/>
          <w:lang w:val="en-US"/>
        </w:rPr>
        <w:t>ARveo</w:t>
      </w:r>
      <w:proofErr w:type="spellEnd"/>
      <w:r w:rsidR="00791157" w:rsidRPr="1DC8CB43">
        <w:rPr>
          <w:rFonts w:cs="Arial"/>
          <w:lang w:val="en-US"/>
        </w:rPr>
        <w:t xml:space="preserve"> 8 delivers</w:t>
      </w:r>
      <w:r w:rsidR="005345FA" w:rsidRPr="1DC8CB43">
        <w:rPr>
          <w:rFonts w:cs="Arial"/>
          <w:lang w:val="en-US"/>
        </w:rPr>
        <w:t xml:space="preserve"> visual</w:t>
      </w:r>
      <w:r w:rsidR="00791157" w:rsidRPr="1DC8CB43">
        <w:rPr>
          <w:rFonts w:cs="Arial"/>
          <w:lang w:val="en-US"/>
        </w:rPr>
        <w:t xml:space="preserve"> information</w:t>
      </w:r>
      <w:r w:rsidR="003205C6" w:rsidRPr="1DC8CB43">
        <w:rPr>
          <w:rFonts w:cs="Arial"/>
          <w:lang w:val="en-US"/>
        </w:rPr>
        <w:t xml:space="preserve"> to user</w:t>
      </w:r>
      <w:r w:rsidR="00AA0F37" w:rsidRPr="1DC8CB43">
        <w:rPr>
          <w:rFonts w:cs="Arial"/>
          <w:lang w:val="en-US"/>
        </w:rPr>
        <w:t>s</w:t>
      </w:r>
      <w:r w:rsidR="00F51D4A" w:rsidRPr="1DC8CB43">
        <w:rPr>
          <w:rFonts w:cs="Arial"/>
          <w:lang w:val="en-US"/>
        </w:rPr>
        <w:t xml:space="preserve"> with a</w:t>
      </w:r>
      <w:r w:rsidR="00717B10" w:rsidRPr="1DC8CB43">
        <w:rPr>
          <w:rFonts w:cs="Arial"/>
          <w:lang w:val="en-US"/>
        </w:rPr>
        <w:t xml:space="preserve"> more</w:t>
      </w:r>
      <w:r w:rsidR="00F51D4A" w:rsidRPr="1DC8CB43">
        <w:rPr>
          <w:rFonts w:cs="Arial"/>
          <w:lang w:val="en-US"/>
        </w:rPr>
        <w:t xml:space="preserve"> natural</w:t>
      </w:r>
      <w:r w:rsidR="00526A76" w:rsidRPr="1DC8CB43">
        <w:rPr>
          <w:rFonts w:cs="Arial"/>
          <w:lang w:val="en-US"/>
        </w:rPr>
        <w:t>,</w:t>
      </w:r>
      <w:r w:rsidR="00F51D4A" w:rsidRPr="1DC8CB43">
        <w:rPr>
          <w:rFonts w:cs="Arial"/>
          <w:lang w:val="en-US"/>
        </w:rPr>
        <w:t xml:space="preserve"> real-time</w:t>
      </w:r>
      <w:r w:rsidR="002D4CDE" w:rsidRPr="1DC8CB43">
        <w:rPr>
          <w:rFonts w:cs="Arial"/>
          <w:lang w:val="en-US"/>
        </w:rPr>
        <w:t xml:space="preserve"> feel</w:t>
      </w:r>
      <w:r w:rsidR="005345FA" w:rsidRPr="1DC8CB43">
        <w:rPr>
          <w:rFonts w:cs="Arial"/>
          <w:lang w:val="en-US"/>
        </w:rPr>
        <w:t xml:space="preserve"> to </w:t>
      </w:r>
      <w:r w:rsidR="00AA0F37" w:rsidRPr="1DC8CB43">
        <w:rPr>
          <w:rFonts w:cs="Arial"/>
          <w:lang w:val="en-US"/>
        </w:rPr>
        <w:t>help them make</w:t>
      </w:r>
      <w:r w:rsidR="005345FA" w:rsidRPr="1DC8CB43">
        <w:rPr>
          <w:rFonts w:cs="Arial"/>
          <w:lang w:val="en-US"/>
        </w:rPr>
        <w:t xml:space="preserve"> </w:t>
      </w:r>
      <w:r w:rsidR="00842477" w:rsidRPr="1DC8CB43">
        <w:rPr>
          <w:rFonts w:cs="Arial"/>
          <w:lang w:val="en-US"/>
        </w:rPr>
        <w:t>informed and precise decisions</w:t>
      </w:r>
      <w:r w:rsidR="005345FA" w:rsidRPr="1DC8CB43">
        <w:rPr>
          <w:rFonts w:cs="Arial"/>
          <w:lang w:val="en-US"/>
        </w:rPr>
        <w:t xml:space="preserve"> during surgery</w:t>
      </w:r>
      <w:r w:rsidR="00791157" w:rsidRPr="1DC8CB43">
        <w:rPr>
          <w:rFonts w:cs="Arial"/>
          <w:lang w:val="en-US"/>
        </w:rPr>
        <w:t>.</w:t>
      </w:r>
      <w:r w:rsidR="00067E86" w:rsidRPr="1DC8CB43">
        <w:rPr>
          <w:rFonts w:cs="Arial"/>
          <w:lang w:val="en-US"/>
        </w:rPr>
        <w:t xml:space="preserve"> </w:t>
      </w:r>
      <w:proofErr w:type="spellStart"/>
      <w:r w:rsidR="00067E86" w:rsidRPr="1DC8CB43">
        <w:rPr>
          <w:rFonts w:cs="Arial"/>
          <w:lang w:val="en-US"/>
        </w:rPr>
        <w:t>ARveo</w:t>
      </w:r>
      <w:proofErr w:type="spellEnd"/>
      <w:r w:rsidR="00067E86" w:rsidRPr="1DC8CB43">
        <w:rPr>
          <w:rFonts w:cs="Arial"/>
          <w:lang w:val="en-US"/>
        </w:rPr>
        <w:t xml:space="preserve"> 8 helps increase efficiency in the OR, improves system accessibility for the entire team with its new graphical user interface, and provides the freedom to adopt more new technologies and AR applications </w:t>
      </w:r>
      <w:r w:rsidR="00FE4BE7" w:rsidRPr="1DC8CB43">
        <w:rPr>
          <w:rFonts w:cs="Arial"/>
          <w:lang w:val="en-US"/>
        </w:rPr>
        <w:t>as they become available</w:t>
      </w:r>
      <w:r w:rsidR="00067E86" w:rsidRPr="1DC8CB43">
        <w:rPr>
          <w:rFonts w:cs="Arial"/>
          <w:lang w:val="en-US"/>
        </w:rPr>
        <w:t>.</w:t>
      </w:r>
    </w:p>
    <w:p w14:paraId="282250E2" w14:textId="4785B32F" w:rsidR="00E8647C" w:rsidRDefault="00E8647C" w:rsidP="00D93745">
      <w:pPr>
        <w:spacing w:line="276" w:lineRule="auto"/>
        <w:rPr>
          <w:rFonts w:cs="Arial"/>
          <w:lang w:val="en-US"/>
        </w:rPr>
      </w:pPr>
    </w:p>
    <w:p w14:paraId="5A26D779" w14:textId="3DF6E936" w:rsidR="00E8647C" w:rsidRPr="00D93745" w:rsidRDefault="00D93745" w:rsidP="00B8079C">
      <w:pPr>
        <w:pStyle w:val="xmsonormal"/>
        <w:spacing w:line="360" w:lineRule="auto"/>
        <w:rPr>
          <w:rFonts w:ascii="Arial" w:eastAsia="Times New Roman" w:hAnsi="Arial" w:cs="Arial"/>
          <w:sz w:val="20"/>
          <w:szCs w:val="20"/>
          <w:lang w:val="en-US" w:eastAsia="de-DE"/>
        </w:rPr>
      </w:pPr>
      <w:r w:rsidRPr="1DC8CB43">
        <w:rPr>
          <w:rFonts w:ascii="Arial" w:eastAsia="Times New Roman" w:hAnsi="Arial" w:cs="Arial"/>
          <w:sz w:val="20"/>
          <w:szCs w:val="20"/>
          <w:lang w:val="en-US" w:eastAsia="de-DE"/>
        </w:rPr>
        <w:t>“</w:t>
      </w:r>
      <w:r w:rsidR="00E8647C" w:rsidRPr="1DC8CB43">
        <w:rPr>
          <w:rFonts w:ascii="Arial" w:eastAsia="Times New Roman" w:hAnsi="Arial" w:cs="Arial"/>
          <w:sz w:val="20"/>
          <w:szCs w:val="20"/>
          <w:lang w:val="en-US" w:eastAsia="de-DE"/>
        </w:rPr>
        <w:t xml:space="preserve">With </w:t>
      </w:r>
      <w:proofErr w:type="spellStart"/>
      <w:r w:rsidR="00E8647C" w:rsidRPr="1DC8CB43">
        <w:rPr>
          <w:rFonts w:ascii="Arial" w:eastAsia="Times New Roman" w:hAnsi="Arial" w:cs="Arial"/>
          <w:sz w:val="20"/>
          <w:szCs w:val="20"/>
          <w:lang w:val="en-US" w:eastAsia="de-DE"/>
        </w:rPr>
        <w:t>ARveo</w:t>
      </w:r>
      <w:proofErr w:type="spellEnd"/>
      <w:r w:rsidR="00E8647C" w:rsidRPr="1DC8CB43">
        <w:rPr>
          <w:rFonts w:ascii="Arial" w:eastAsia="Times New Roman" w:hAnsi="Arial" w:cs="Arial"/>
          <w:sz w:val="20"/>
          <w:szCs w:val="20"/>
          <w:lang w:val="en-US" w:eastAsia="de-DE"/>
        </w:rPr>
        <w:t xml:space="preserve"> 8 we keep unlocking the digital future to deliver the next era of surgical visualization and modularity by enabling the entire neurosurgical team to benefit from a new level of enhanced AR visualization, efficiency, and accessibility for most informed and precise clinical decisions. The next era of surgical visualization starts </w:t>
      </w:r>
      <w:r w:rsidR="003101ED" w:rsidRPr="1DC8CB43">
        <w:rPr>
          <w:rFonts w:ascii="Arial" w:eastAsia="Times New Roman" w:hAnsi="Arial" w:cs="Arial"/>
          <w:sz w:val="20"/>
          <w:szCs w:val="20"/>
          <w:lang w:val="en-US" w:eastAsia="de-DE"/>
        </w:rPr>
        <w:t>here,</w:t>
      </w:r>
      <w:r w:rsidR="00E8647C" w:rsidRPr="1DC8CB43">
        <w:rPr>
          <w:rFonts w:ascii="Arial" w:eastAsia="Times New Roman" w:hAnsi="Arial" w:cs="Arial"/>
          <w:sz w:val="20"/>
          <w:szCs w:val="20"/>
          <w:lang w:val="en-US" w:eastAsia="de-DE"/>
        </w:rPr>
        <w:t xml:space="preserve"> and the possibilities are endless</w:t>
      </w:r>
      <w:r w:rsidR="6E885348" w:rsidRPr="1DC8CB43">
        <w:rPr>
          <w:rFonts w:ascii="Arial" w:eastAsia="Times New Roman" w:hAnsi="Arial" w:cs="Arial"/>
          <w:sz w:val="20"/>
          <w:szCs w:val="20"/>
          <w:lang w:val="en-US" w:eastAsia="de-DE"/>
        </w:rPr>
        <w:t>,</w:t>
      </w:r>
      <w:r w:rsidRPr="1DC8CB43">
        <w:rPr>
          <w:rFonts w:ascii="Arial" w:eastAsia="Times New Roman" w:hAnsi="Arial" w:cs="Arial"/>
          <w:sz w:val="20"/>
          <w:szCs w:val="20"/>
          <w:lang w:val="en-US" w:eastAsia="de-DE"/>
        </w:rPr>
        <w:t>”</w:t>
      </w:r>
      <w:r w:rsidR="00E8647C" w:rsidRPr="1DC8CB43">
        <w:rPr>
          <w:rFonts w:ascii="Arial" w:eastAsia="Times New Roman" w:hAnsi="Arial" w:cs="Arial"/>
          <w:sz w:val="20"/>
          <w:szCs w:val="20"/>
          <w:lang w:val="en-US" w:eastAsia="de-DE"/>
        </w:rPr>
        <w:t xml:space="preserve"> says Markus Lusser, President of Leica Microsystems. </w:t>
      </w:r>
    </w:p>
    <w:p w14:paraId="327DC594" w14:textId="1E118FFE" w:rsidR="00824A17" w:rsidRDefault="00824A17" w:rsidP="001149A2">
      <w:pPr>
        <w:spacing w:line="300" w:lineRule="exact"/>
        <w:rPr>
          <w:rFonts w:cs="Arial"/>
          <w:lang w:val="en-US"/>
        </w:rPr>
      </w:pPr>
    </w:p>
    <w:p w14:paraId="22CDB2DB" w14:textId="0F75BC20" w:rsidR="00824A17" w:rsidRDefault="00E76FB1" w:rsidP="001149A2">
      <w:pPr>
        <w:spacing w:line="300" w:lineRule="exact"/>
        <w:rPr>
          <w:rFonts w:cs="Arial"/>
          <w:lang w:val="en-US"/>
        </w:rPr>
      </w:pPr>
      <w:r w:rsidRPr="1DC8CB43">
        <w:rPr>
          <w:rFonts w:cs="Arial"/>
          <w:lang w:val="en-US"/>
        </w:rPr>
        <w:t>Together</w:t>
      </w:r>
      <w:r w:rsidR="007D0D7B" w:rsidRPr="1DC8CB43">
        <w:rPr>
          <w:rFonts w:cs="Arial"/>
          <w:lang w:val="en-US"/>
        </w:rPr>
        <w:t xml:space="preserve"> with </w:t>
      </w:r>
      <w:proofErr w:type="spellStart"/>
      <w:r w:rsidR="007D0D7B" w:rsidRPr="1DC8CB43">
        <w:rPr>
          <w:rFonts w:cs="Arial"/>
          <w:lang w:val="en-US"/>
        </w:rPr>
        <w:t>EnhancePath</w:t>
      </w:r>
      <w:proofErr w:type="spellEnd"/>
      <w:r w:rsidR="00ED699C" w:rsidRPr="1DC8CB43">
        <w:rPr>
          <w:rFonts w:cs="Arial"/>
          <w:lang w:val="en-US"/>
        </w:rPr>
        <w:t>, a</w:t>
      </w:r>
      <w:r w:rsidR="007D0D7B" w:rsidRPr="1DC8CB43">
        <w:rPr>
          <w:rFonts w:cs="Arial"/>
          <w:lang w:val="en-US"/>
        </w:rPr>
        <w:t xml:space="preserve"> concept for future upgradeability and system compatibility</w:t>
      </w:r>
      <w:r w:rsidR="00ED699C" w:rsidRPr="1DC8CB43">
        <w:rPr>
          <w:rFonts w:cs="Arial"/>
          <w:lang w:val="en-US"/>
        </w:rPr>
        <w:t xml:space="preserve"> from Leica </w:t>
      </w:r>
      <w:proofErr w:type="spellStart"/>
      <w:r w:rsidR="00ED699C" w:rsidRPr="1DC8CB43">
        <w:rPr>
          <w:rFonts w:cs="Arial"/>
          <w:lang w:val="en-US"/>
        </w:rPr>
        <w:t>Microsytems</w:t>
      </w:r>
      <w:proofErr w:type="spellEnd"/>
      <w:r w:rsidR="00ED699C" w:rsidRPr="1DC8CB43">
        <w:rPr>
          <w:rFonts w:cs="Arial"/>
          <w:lang w:val="en-US"/>
        </w:rPr>
        <w:t>,</w:t>
      </w:r>
      <w:r w:rsidR="007D0D7B" w:rsidRPr="1DC8CB43">
        <w:rPr>
          <w:rFonts w:cs="Arial"/>
          <w:lang w:val="en-US"/>
        </w:rPr>
        <w:t xml:space="preserve"> </w:t>
      </w:r>
      <w:proofErr w:type="spellStart"/>
      <w:r w:rsidRPr="1DC8CB43">
        <w:rPr>
          <w:rFonts w:cs="Arial"/>
          <w:lang w:val="en-US"/>
        </w:rPr>
        <w:t>ARveo</w:t>
      </w:r>
      <w:proofErr w:type="spellEnd"/>
      <w:r w:rsidRPr="1DC8CB43">
        <w:rPr>
          <w:rFonts w:cs="Arial"/>
          <w:lang w:val="en-US"/>
        </w:rPr>
        <w:t xml:space="preserve"> 8 </w:t>
      </w:r>
      <w:r w:rsidR="007D0D7B" w:rsidRPr="1DC8CB43">
        <w:rPr>
          <w:rFonts w:cs="Arial"/>
          <w:lang w:val="en-US"/>
        </w:rPr>
        <w:t>provide</w:t>
      </w:r>
      <w:r w:rsidRPr="1DC8CB43">
        <w:rPr>
          <w:rFonts w:cs="Arial"/>
          <w:lang w:val="en-US"/>
        </w:rPr>
        <w:t>s</w:t>
      </w:r>
      <w:r w:rsidR="007D0D7B" w:rsidRPr="1DC8CB43">
        <w:rPr>
          <w:rFonts w:cs="Arial"/>
          <w:lang w:val="en-US"/>
        </w:rPr>
        <w:t xml:space="preserve"> a seamless way to evolve smoothly and confidently into digital neurosurgery as it advances.</w:t>
      </w:r>
    </w:p>
    <w:p w14:paraId="469ED336" w14:textId="77777777" w:rsidR="004A365D" w:rsidRDefault="004A365D" w:rsidP="001149A2">
      <w:pPr>
        <w:spacing w:line="300" w:lineRule="exact"/>
        <w:rPr>
          <w:rFonts w:cs="Arial"/>
          <w:lang w:val="en-US"/>
        </w:rPr>
      </w:pPr>
    </w:p>
    <w:p w14:paraId="69B6A686" w14:textId="6747261B" w:rsidR="001149A2" w:rsidRDefault="00075C83" w:rsidP="001149A2">
      <w:pPr>
        <w:spacing w:line="300" w:lineRule="exact"/>
        <w:rPr>
          <w:rFonts w:cs="Arial"/>
          <w:lang w:val="en-US"/>
        </w:rPr>
      </w:pPr>
      <w:proofErr w:type="spellStart"/>
      <w:r>
        <w:rPr>
          <w:rFonts w:cs="Arial"/>
          <w:lang w:val="en-US"/>
        </w:rPr>
        <w:t>ARveo</w:t>
      </w:r>
      <w:proofErr w:type="spellEnd"/>
      <w:r>
        <w:rPr>
          <w:rFonts w:cs="Arial"/>
          <w:lang w:val="en-US"/>
        </w:rPr>
        <w:t xml:space="preserve"> 8 </w:t>
      </w:r>
      <w:r w:rsidR="004A35E5">
        <w:rPr>
          <w:rFonts w:cs="Arial"/>
          <w:lang w:val="en-US"/>
        </w:rPr>
        <w:t xml:space="preserve">further </w:t>
      </w:r>
      <w:r>
        <w:rPr>
          <w:rFonts w:cs="Arial"/>
          <w:lang w:val="en-US"/>
        </w:rPr>
        <w:t>enhances visualization</w:t>
      </w:r>
      <w:r w:rsidR="002569A6">
        <w:rPr>
          <w:rFonts w:cs="Arial"/>
          <w:lang w:val="en-US"/>
        </w:rPr>
        <w:t xml:space="preserve"> for the user</w:t>
      </w:r>
      <w:r>
        <w:rPr>
          <w:rFonts w:cs="Arial"/>
          <w:lang w:val="en-US"/>
        </w:rPr>
        <w:t xml:space="preserve"> by adding layers of information</w:t>
      </w:r>
      <w:r w:rsidR="00BB1124">
        <w:rPr>
          <w:rFonts w:cs="Arial"/>
          <w:lang w:val="en-US"/>
        </w:rPr>
        <w:t xml:space="preserve"> from different systems</w:t>
      </w:r>
      <w:r>
        <w:rPr>
          <w:rFonts w:cs="Arial"/>
          <w:lang w:val="en-US"/>
        </w:rPr>
        <w:t xml:space="preserve"> </w:t>
      </w:r>
      <w:r w:rsidR="000B1E72">
        <w:rPr>
          <w:rFonts w:cs="Arial"/>
          <w:lang w:val="en-US"/>
        </w:rPr>
        <w:t>directly on</w:t>
      </w:r>
      <w:r>
        <w:rPr>
          <w:rFonts w:cs="Arial"/>
          <w:lang w:val="en-US"/>
        </w:rPr>
        <w:t xml:space="preserve">to </w:t>
      </w:r>
      <w:r w:rsidR="00A07F54">
        <w:rPr>
          <w:rFonts w:cs="Arial"/>
          <w:lang w:val="en-US"/>
        </w:rPr>
        <w:t xml:space="preserve">the </w:t>
      </w:r>
      <w:r>
        <w:rPr>
          <w:rFonts w:cs="Arial"/>
          <w:lang w:val="en-US"/>
        </w:rPr>
        <w:t>microscope image</w:t>
      </w:r>
      <w:r w:rsidR="00EE41B3">
        <w:rPr>
          <w:rFonts w:cs="Arial"/>
          <w:lang w:val="en-US"/>
        </w:rPr>
        <w:t>.</w:t>
      </w:r>
      <w:r>
        <w:rPr>
          <w:rFonts w:cs="Arial"/>
          <w:lang w:val="en-US"/>
        </w:rPr>
        <w:t xml:space="preserve"> </w:t>
      </w:r>
      <w:r w:rsidR="00EE41B3">
        <w:rPr>
          <w:rFonts w:cs="Arial"/>
          <w:lang w:val="en-US"/>
        </w:rPr>
        <w:t>Surgeon</w:t>
      </w:r>
      <w:r w:rsidR="00F670C2">
        <w:rPr>
          <w:rFonts w:cs="Arial"/>
          <w:lang w:val="en-US"/>
        </w:rPr>
        <w:t>s</w:t>
      </w:r>
      <w:r w:rsidR="00EE41B3">
        <w:rPr>
          <w:rFonts w:cs="Arial"/>
          <w:lang w:val="en-US"/>
        </w:rPr>
        <w:t xml:space="preserve"> can </w:t>
      </w:r>
      <w:r w:rsidR="000F01B1">
        <w:rPr>
          <w:rFonts w:cs="Arial"/>
          <w:lang w:val="en-US"/>
        </w:rPr>
        <w:t xml:space="preserve">add these </w:t>
      </w:r>
      <w:r w:rsidR="00986A3A">
        <w:rPr>
          <w:rFonts w:cs="Arial"/>
          <w:lang w:val="en-US"/>
        </w:rPr>
        <w:t>to</w:t>
      </w:r>
      <w:r w:rsidR="00EE41B3">
        <w:rPr>
          <w:rFonts w:cs="Arial"/>
          <w:lang w:val="en-US"/>
        </w:rPr>
        <w:t xml:space="preserve"> the</w:t>
      </w:r>
      <w:r w:rsidR="004C2011">
        <w:rPr>
          <w:rFonts w:cs="Arial"/>
          <w:lang w:val="en-US"/>
        </w:rPr>
        <w:t>ir view</w:t>
      </w:r>
      <w:r w:rsidR="007803B6">
        <w:rPr>
          <w:rFonts w:cs="Arial"/>
          <w:lang w:val="en-US"/>
        </w:rPr>
        <w:t xml:space="preserve"> on-screen or through the oculars</w:t>
      </w:r>
      <w:r w:rsidR="00956957">
        <w:rPr>
          <w:rFonts w:cs="Arial"/>
          <w:lang w:val="en-US"/>
        </w:rPr>
        <w:t xml:space="preserve"> </w:t>
      </w:r>
      <w:r w:rsidR="0070674C">
        <w:rPr>
          <w:rFonts w:cs="Arial"/>
          <w:lang w:val="en-US"/>
        </w:rPr>
        <w:t xml:space="preserve">with </w:t>
      </w:r>
      <w:r w:rsidR="00EE41B3">
        <w:rPr>
          <w:rFonts w:cs="Arial"/>
          <w:lang w:val="en-US"/>
        </w:rPr>
        <w:t xml:space="preserve">additional </w:t>
      </w:r>
      <w:r w:rsidR="00017650">
        <w:rPr>
          <w:rFonts w:cs="Arial"/>
          <w:lang w:val="en-US"/>
        </w:rPr>
        <w:t xml:space="preserve">visual </w:t>
      </w:r>
      <w:r w:rsidR="00EE41B3">
        <w:rPr>
          <w:rFonts w:cs="Arial"/>
          <w:lang w:val="en-US"/>
        </w:rPr>
        <w:t>information</w:t>
      </w:r>
      <w:r w:rsidR="004D626A">
        <w:rPr>
          <w:rFonts w:cs="Arial"/>
          <w:lang w:val="en-US"/>
        </w:rPr>
        <w:t xml:space="preserve"> </w:t>
      </w:r>
      <w:r w:rsidR="00790E83">
        <w:rPr>
          <w:rFonts w:cs="Arial"/>
          <w:lang w:val="en-US"/>
        </w:rPr>
        <w:t xml:space="preserve">from </w:t>
      </w:r>
      <w:r w:rsidR="00670033">
        <w:rPr>
          <w:rFonts w:cs="Arial"/>
          <w:lang w:val="en-US"/>
        </w:rPr>
        <w:t>pre-</w:t>
      </w:r>
      <w:r w:rsidR="00790E83">
        <w:rPr>
          <w:rFonts w:cs="Arial"/>
          <w:lang w:val="en-US"/>
        </w:rPr>
        <w:t xml:space="preserve">operative images, </w:t>
      </w:r>
      <w:r w:rsidR="004C2011">
        <w:rPr>
          <w:rFonts w:cs="Arial"/>
          <w:lang w:val="en-US"/>
        </w:rPr>
        <w:t>GLOW800 augmented reality fluorescence</w:t>
      </w:r>
      <w:r w:rsidR="008901A4">
        <w:rPr>
          <w:rFonts w:cs="Arial"/>
          <w:lang w:val="en-US"/>
        </w:rPr>
        <w:t xml:space="preserve">, </w:t>
      </w:r>
      <w:r w:rsidR="00790E83">
        <w:rPr>
          <w:rFonts w:cs="Arial"/>
          <w:lang w:val="en-US"/>
        </w:rPr>
        <w:t>image guided surgery</w:t>
      </w:r>
      <w:r w:rsidR="004C2011">
        <w:rPr>
          <w:rFonts w:cs="Arial"/>
          <w:lang w:val="en-US"/>
        </w:rPr>
        <w:t xml:space="preserve"> systems</w:t>
      </w:r>
      <w:r w:rsidR="00790E83">
        <w:rPr>
          <w:rFonts w:cs="Arial"/>
          <w:lang w:val="en-US"/>
        </w:rPr>
        <w:t>, and endoscopic imaging feeds</w:t>
      </w:r>
      <w:r w:rsidR="0070674C">
        <w:rPr>
          <w:rFonts w:cs="Arial"/>
          <w:lang w:val="en-US"/>
        </w:rPr>
        <w:t>.</w:t>
      </w:r>
      <w:r w:rsidR="00790E83">
        <w:rPr>
          <w:rFonts w:cs="Arial"/>
          <w:lang w:val="en-US"/>
        </w:rPr>
        <w:t xml:space="preserve"> </w:t>
      </w:r>
    </w:p>
    <w:p w14:paraId="05BCEE07" w14:textId="3C042DED" w:rsidR="001149A2" w:rsidRDefault="001149A2" w:rsidP="001149A2">
      <w:pPr>
        <w:spacing w:line="300" w:lineRule="exact"/>
        <w:rPr>
          <w:rFonts w:cs="Arial"/>
          <w:lang w:val="en-US"/>
        </w:rPr>
      </w:pPr>
    </w:p>
    <w:p w14:paraId="3AEED70B" w14:textId="4291FE5E" w:rsidR="009A4EBA" w:rsidRDefault="008C7048" w:rsidP="00F71A52">
      <w:pPr>
        <w:spacing w:line="300" w:lineRule="exact"/>
        <w:rPr>
          <w:rFonts w:cs="Arial"/>
          <w:lang w:val="en-US"/>
        </w:rPr>
      </w:pPr>
      <w:r>
        <w:rPr>
          <w:rFonts w:cs="Arial"/>
          <w:lang w:val="en-US"/>
        </w:rPr>
        <w:t>T</w:t>
      </w:r>
      <w:r w:rsidR="007030C9">
        <w:rPr>
          <w:rFonts w:cs="Arial"/>
          <w:lang w:val="en-US"/>
        </w:rPr>
        <w:t xml:space="preserve">he new graphical user interface of the </w:t>
      </w:r>
      <w:proofErr w:type="spellStart"/>
      <w:r w:rsidR="007030C9">
        <w:rPr>
          <w:rFonts w:cs="Arial"/>
          <w:lang w:val="en-US"/>
        </w:rPr>
        <w:t>ARveo</w:t>
      </w:r>
      <w:proofErr w:type="spellEnd"/>
      <w:r w:rsidR="007030C9">
        <w:rPr>
          <w:rFonts w:cs="Arial"/>
          <w:lang w:val="en-US"/>
        </w:rPr>
        <w:t xml:space="preserve"> 8</w:t>
      </w:r>
      <w:r w:rsidR="009A4EBA">
        <w:rPr>
          <w:rFonts w:cs="Arial"/>
          <w:lang w:val="en-US"/>
        </w:rPr>
        <w:t xml:space="preserve"> and its recording unit</w:t>
      </w:r>
      <w:r w:rsidR="007030C9" w:rsidRPr="001149A2">
        <w:rPr>
          <w:rFonts w:cs="Arial"/>
          <w:lang w:val="en-US"/>
        </w:rPr>
        <w:t xml:space="preserve"> </w:t>
      </w:r>
      <w:r w:rsidR="009A4EBA">
        <w:rPr>
          <w:rFonts w:cs="Arial"/>
          <w:lang w:val="en-US"/>
        </w:rPr>
        <w:t>are</w:t>
      </w:r>
      <w:r w:rsidR="007030C9">
        <w:rPr>
          <w:rFonts w:cs="Arial"/>
          <w:lang w:val="en-US"/>
        </w:rPr>
        <w:t xml:space="preserve"> clearly structured with systems illustrations for easy setup and intraoperative </w:t>
      </w:r>
      <w:r w:rsidR="00A22F0D">
        <w:rPr>
          <w:rFonts w:cs="Arial"/>
          <w:lang w:val="en-US"/>
        </w:rPr>
        <w:t xml:space="preserve">functionality </w:t>
      </w:r>
      <w:r w:rsidR="00DC2432">
        <w:rPr>
          <w:rFonts w:cs="Arial"/>
          <w:lang w:val="en-US"/>
        </w:rPr>
        <w:t xml:space="preserve">that can be </w:t>
      </w:r>
      <w:r w:rsidR="007030C9">
        <w:rPr>
          <w:rFonts w:cs="Arial"/>
          <w:lang w:val="en-US"/>
        </w:rPr>
        <w:t>tailored to</w:t>
      </w:r>
      <w:r w:rsidR="00DC2432">
        <w:rPr>
          <w:rFonts w:cs="Arial"/>
          <w:lang w:val="en-US"/>
        </w:rPr>
        <w:t xml:space="preserve"> the needs of</w:t>
      </w:r>
      <w:r w:rsidR="007030C9">
        <w:rPr>
          <w:rFonts w:cs="Arial"/>
          <w:lang w:val="en-US"/>
        </w:rPr>
        <w:t xml:space="preserve"> each surgeon </w:t>
      </w:r>
      <w:r w:rsidR="00DC2432">
        <w:rPr>
          <w:rFonts w:cs="Arial"/>
          <w:lang w:val="en-US"/>
        </w:rPr>
        <w:t>or</w:t>
      </w:r>
      <w:r w:rsidR="007030C9">
        <w:rPr>
          <w:rFonts w:cs="Arial"/>
          <w:lang w:val="en-US"/>
        </w:rPr>
        <w:t xml:space="preserve"> surgery. </w:t>
      </w:r>
      <w:r w:rsidR="009A4EBA">
        <w:rPr>
          <w:rFonts w:cs="Arial"/>
          <w:lang w:val="en-US"/>
        </w:rPr>
        <w:t>This</w:t>
      </w:r>
      <w:r w:rsidR="007030C9">
        <w:rPr>
          <w:rFonts w:cs="Arial"/>
          <w:lang w:val="en-US"/>
        </w:rPr>
        <w:t xml:space="preserve"> strips away interface complexities and allows </w:t>
      </w:r>
      <w:r w:rsidR="00DC2432">
        <w:rPr>
          <w:rFonts w:cs="Arial"/>
          <w:lang w:val="en-US"/>
        </w:rPr>
        <w:t>more efficient workflows</w:t>
      </w:r>
      <w:r w:rsidR="007030C9">
        <w:rPr>
          <w:rFonts w:cs="Arial"/>
          <w:lang w:val="en-US"/>
        </w:rPr>
        <w:t xml:space="preserve">. With </w:t>
      </w:r>
      <w:proofErr w:type="spellStart"/>
      <w:r w:rsidR="007030C9">
        <w:rPr>
          <w:rFonts w:cs="Arial"/>
          <w:lang w:val="en-US"/>
        </w:rPr>
        <w:t>ARveo</w:t>
      </w:r>
      <w:proofErr w:type="spellEnd"/>
      <w:r w:rsidR="007030C9">
        <w:rPr>
          <w:rFonts w:cs="Arial"/>
          <w:lang w:val="en-US"/>
        </w:rPr>
        <w:t xml:space="preserve"> 8</w:t>
      </w:r>
      <w:r w:rsidR="00DC2432">
        <w:rPr>
          <w:rFonts w:cs="Arial"/>
          <w:lang w:val="en-US"/>
        </w:rPr>
        <w:t>,</w:t>
      </w:r>
      <w:r w:rsidR="007030C9">
        <w:rPr>
          <w:rFonts w:cs="Arial"/>
          <w:lang w:val="en-US"/>
        </w:rPr>
        <w:t xml:space="preserve"> neurosurgeon</w:t>
      </w:r>
      <w:r w:rsidR="00DC2432">
        <w:rPr>
          <w:rFonts w:cs="Arial"/>
          <w:lang w:val="en-US"/>
        </w:rPr>
        <w:t>s</w:t>
      </w:r>
      <w:r w:rsidR="007030C9">
        <w:rPr>
          <w:rFonts w:cs="Arial"/>
          <w:lang w:val="en-US"/>
        </w:rPr>
        <w:t xml:space="preserve"> can choose to work </w:t>
      </w:r>
      <w:r w:rsidR="009A4EBA">
        <w:rPr>
          <w:rFonts w:cs="Arial"/>
          <w:lang w:val="en-US"/>
        </w:rPr>
        <w:t xml:space="preserve">through the oculars, </w:t>
      </w:r>
      <w:r w:rsidR="007030C9">
        <w:rPr>
          <w:rFonts w:cs="Arial"/>
          <w:lang w:val="en-US"/>
        </w:rPr>
        <w:t>heads-up</w:t>
      </w:r>
      <w:r w:rsidR="00DC2432">
        <w:rPr>
          <w:rFonts w:cs="Arial"/>
          <w:lang w:val="en-US"/>
        </w:rPr>
        <w:t xml:space="preserve"> displays</w:t>
      </w:r>
      <w:r w:rsidR="009A4EBA">
        <w:rPr>
          <w:rFonts w:cs="Arial"/>
          <w:lang w:val="en-US"/>
        </w:rPr>
        <w:t>, or both.</w:t>
      </w:r>
      <w:r w:rsidR="002864DA">
        <w:rPr>
          <w:rFonts w:cs="Arial"/>
          <w:lang w:val="en-US"/>
        </w:rPr>
        <w:t xml:space="preserve"> </w:t>
      </w:r>
      <w:r w:rsidR="00726F29">
        <w:rPr>
          <w:rFonts w:cs="Arial"/>
          <w:lang w:val="en-US"/>
        </w:rPr>
        <w:t>E</w:t>
      </w:r>
      <w:r w:rsidR="002864DA">
        <w:rPr>
          <w:rFonts w:cs="Arial"/>
          <w:lang w:val="en-US"/>
        </w:rPr>
        <w:t>ither way</w:t>
      </w:r>
      <w:r w:rsidR="00726F29">
        <w:rPr>
          <w:rFonts w:cs="Arial"/>
          <w:lang w:val="en-US"/>
        </w:rPr>
        <w:t>,</w:t>
      </w:r>
      <w:r w:rsidR="002864DA">
        <w:rPr>
          <w:rFonts w:cs="Arial"/>
          <w:lang w:val="en-US"/>
        </w:rPr>
        <w:t xml:space="preserve"> the entire team can </w:t>
      </w:r>
      <w:r w:rsidR="00DC2432">
        <w:rPr>
          <w:rFonts w:cs="Arial"/>
          <w:lang w:val="en-US"/>
        </w:rPr>
        <w:t>observe every</w:t>
      </w:r>
      <w:r w:rsidR="002864DA">
        <w:rPr>
          <w:rFonts w:cs="Arial"/>
          <w:lang w:val="en-US"/>
        </w:rPr>
        <w:t xml:space="preserve"> move</w:t>
      </w:r>
      <w:r w:rsidR="00DC2432">
        <w:rPr>
          <w:rFonts w:cs="Arial"/>
          <w:lang w:val="en-US"/>
        </w:rPr>
        <w:t xml:space="preserve"> by</w:t>
      </w:r>
      <w:r w:rsidR="002864DA">
        <w:rPr>
          <w:rFonts w:cs="Arial"/>
          <w:lang w:val="en-US"/>
        </w:rPr>
        <w:t xml:space="preserve"> following the procedure </w:t>
      </w:r>
      <w:r w:rsidR="002864DA" w:rsidRPr="00C328CD">
        <w:rPr>
          <w:rFonts w:cs="Arial"/>
          <w:lang w:val="en-US"/>
        </w:rPr>
        <w:t>on the 31-inch microscope screen</w:t>
      </w:r>
      <w:r w:rsidR="002864DA">
        <w:rPr>
          <w:rFonts w:cs="Arial"/>
          <w:lang w:val="en-US"/>
        </w:rPr>
        <w:t>,</w:t>
      </w:r>
      <w:r w:rsidR="002864DA" w:rsidRPr="00C328CD">
        <w:rPr>
          <w:rFonts w:cs="Arial"/>
          <w:lang w:val="en-US"/>
        </w:rPr>
        <w:t xml:space="preserve"> the 55-inch 4K cart-mounted 3D monitor</w:t>
      </w:r>
      <w:r w:rsidR="002864DA">
        <w:rPr>
          <w:rFonts w:cs="Arial"/>
          <w:lang w:val="en-US"/>
        </w:rPr>
        <w:t>, or on the control panel screen.</w:t>
      </w:r>
    </w:p>
    <w:p w14:paraId="75D8384F" w14:textId="77777777" w:rsidR="00B8079C" w:rsidRDefault="00B8079C" w:rsidP="00F71A52">
      <w:pPr>
        <w:spacing w:line="300" w:lineRule="exact"/>
        <w:rPr>
          <w:rFonts w:cs="Arial"/>
          <w:lang w:val="en-US"/>
        </w:rPr>
      </w:pPr>
    </w:p>
    <w:p w14:paraId="31D63F1A" w14:textId="1F733A01" w:rsidR="006C55A3" w:rsidRPr="000C10FE" w:rsidRDefault="00D56055" w:rsidP="00F71A52">
      <w:pPr>
        <w:spacing w:line="300" w:lineRule="exact"/>
        <w:rPr>
          <w:rFonts w:cs="Arial"/>
          <w:lang w:val="en-US"/>
        </w:rPr>
      </w:pPr>
      <w:r>
        <w:rPr>
          <w:rFonts w:cs="Arial"/>
          <w:lang w:val="en-US"/>
        </w:rPr>
        <w:lastRenderedPageBreak/>
        <w:t xml:space="preserve">The </w:t>
      </w:r>
      <w:proofErr w:type="spellStart"/>
      <w:r w:rsidR="006C55A3">
        <w:rPr>
          <w:rFonts w:cs="Arial"/>
          <w:lang w:val="en-US"/>
        </w:rPr>
        <w:t>ARveo</w:t>
      </w:r>
      <w:proofErr w:type="spellEnd"/>
      <w:r w:rsidR="006C55A3">
        <w:rPr>
          <w:rFonts w:cs="Arial"/>
          <w:lang w:val="en-US"/>
        </w:rPr>
        <w:t xml:space="preserve"> 8 </w:t>
      </w:r>
      <w:r w:rsidR="000A3F9C" w:rsidRPr="000A3F9C">
        <w:rPr>
          <w:rFonts w:cs="Arial"/>
          <w:lang w:val="en-US"/>
        </w:rPr>
        <w:t xml:space="preserve">digital visualization microscope </w:t>
      </w:r>
      <w:r w:rsidR="005A035C">
        <w:rPr>
          <w:rFonts w:cs="Arial"/>
          <w:lang w:val="en-US"/>
        </w:rPr>
        <w:t xml:space="preserve">for neurosurgery </w:t>
      </w:r>
      <w:r w:rsidR="006C55A3">
        <w:rPr>
          <w:rFonts w:cs="Arial"/>
          <w:lang w:val="en-US"/>
        </w:rPr>
        <w:t xml:space="preserve">will be available from </w:t>
      </w:r>
      <w:r w:rsidR="000A3F9C">
        <w:rPr>
          <w:rFonts w:cs="Arial"/>
          <w:lang w:val="en-US"/>
        </w:rPr>
        <w:t>November 2021</w:t>
      </w:r>
      <w:r w:rsidR="00E6100E">
        <w:rPr>
          <w:rFonts w:cs="Arial"/>
          <w:lang w:val="en-US"/>
        </w:rPr>
        <w:t>.</w:t>
      </w:r>
    </w:p>
    <w:p w14:paraId="37DC332D" w14:textId="5000FC0D" w:rsidR="00275577" w:rsidRDefault="00275577" w:rsidP="00F71A52">
      <w:pPr>
        <w:spacing w:line="300" w:lineRule="exact"/>
        <w:rPr>
          <w:rFonts w:cs="Arial"/>
          <w:lang w:val="en-US"/>
        </w:rPr>
      </w:pPr>
    </w:p>
    <w:p w14:paraId="6AA09F85" w14:textId="1C67FFE2" w:rsidR="006E5BA7" w:rsidRPr="0089483A" w:rsidRDefault="00275577" w:rsidP="00F71A52">
      <w:pPr>
        <w:spacing w:line="300" w:lineRule="exact"/>
        <w:rPr>
          <w:rFonts w:cs="Arial"/>
          <w:b/>
          <w:bCs/>
          <w:lang w:val="en-US"/>
        </w:rPr>
      </w:pPr>
      <w:r w:rsidRPr="0089483A">
        <w:rPr>
          <w:rFonts w:cs="Arial"/>
          <w:b/>
          <w:bCs/>
          <w:lang w:val="en-US"/>
        </w:rPr>
        <w:t xml:space="preserve">More information on the </w:t>
      </w:r>
      <w:proofErr w:type="spellStart"/>
      <w:r w:rsidRPr="0089483A">
        <w:rPr>
          <w:rFonts w:cs="Arial"/>
          <w:b/>
          <w:bCs/>
          <w:lang w:val="en-US"/>
        </w:rPr>
        <w:t>ARveo</w:t>
      </w:r>
      <w:proofErr w:type="spellEnd"/>
      <w:r w:rsidRPr="0089483A">
        <w:rPr>
          <w:rFonts w:cs="Arial"/>
          <w:b/>
          <w:bCs/>
          <w:lang w:val="en-US"/>
        </w:rPr>
        <w:t xml:space="preserve"> 8</w:t>
      </w:r>
    </w:p>
    <w:p w14:paraId="6B100BB0" w14:textId="46858459" w:rsidR="00275577" w:rsidRDefault="00275577" w:rsidP="00F71A52">
      <w:pPr>
        <w:spacing w:line="300" w:lineRule="exact"/>
        <w:rPr>
          <w:rFonts w:cs="Arial"/>
          <w:lang w:val="en-US"/>
        </w:rPr>
      </w:pPr>
      <w:r>
        <w:rPr>
          <w:rFonts w:cs="Arial"/>
          <w:lang w:val="en-US"/>
        </w:rPr>
        <w:t>Link to product page</w:t>
      </w:r>
      <w:r w:rsidR="008F5EB5">
        <w:rPr>
          <w:rFonts w:cs="Arial"/>
          <w:lang w:val="en-US"/>
        </w:rPr>
        <w:t xml:space="preserve">: </w:t>
      </w:r>
      <w:hyperlink r:id="rId9" w:history="1">
        <w:r w:rsidR="005F41D3" w:rsidRPr="0025792E">
          <w:rPr>
            <w:rStyle w:val="Hyperlink"/>
            <w:rFonts w:cs="Arial"/>
            <w:lang w:val="en-US"/>
          </w:rPr>
          <w:t>https://www.leica-microsystems.com/products/surgical-microscopes/p/arveo-8/</w:t>
        </w:r>
      </w:hyperlink>
    </w:p>
    <w:p w14:paraId="00A9669C" w14:textId="66718D43" w:rsidR="005F41D3" w:rsidRPr="005F41D3" w:rsidRDefault="005F41D3" w:rsidP="00F71A52">
      <w:pPr>
        <w:spacing w:line="300" w:lineRule="exact"/>
        <w:rPr>
          <w:rFonts w:cs="Arial"/>
          <w:b/>
          <w:lang w:val="en-US"/>
        </w:rPr>
      </w:pPr>
      <w:r w:rsidRPr="005F41D3">
        <w:rPr>
          <w:rFonts w:cs="Arial"/>
          <w:b/>
          <w:lang w:val="en-US"/>
        </w:rPr>
        <w:t>News</w:t>
      </w:r>
    </w:p>
    <w:p w14:paraId="518587F9" w14:textId="03F730CE" w:rsidR="005F41D3" w:rsidRDefault="000E7FA2" w:rsidP="00F71A52">
      <w:pPr>
        <w:spacing w:line="300" w:lineRule="exact"/>
        <w:rPr>
          <w:rFonts w:cs="Arial"/>
          <w:lang w:val="en-US"/>
        </w:rPr>
      </w:pPr>
      <w:r>
        <w:rPr>
          <w:rFonts w:cs="Arial"/>
          <w:lang w:val="en-US"/>
        </w:rPr>
        <w:fldChar w:fldCharType="begin"/>
      </w:r>
      <w:r>
        <w:rPr>
          <w:rFonts w:cs="Arial"/>
          <w:lang w:val="en-US"/>
        </w:rPr>
        <w:instrText xml:space="preserve"> HYPERLINK "</w:instrText>
      </w:r>
      <w:r w:rsidRPr="000E7FA2">
        <w:rPr>
          <w:rFonts w:cs="Arial"/>
          <w:lang w:val="en-US"/>
        </w:rPr>
        <w:instrText>https://www.leica-microsystems.com/company/news/news-details/article/ultra-fast-arveo-8-advances-possibilities-for-digital-neurosurgery/</w:instrText>
      </w:r>
      <w:r>
        <w:rPr>
          <w:rFonts w:cs="Arial"/>
          <w:lang w:val="en-US"/>
        </w:rPr>
        <w:instrText xml:space="preserve">" </w:instrText>
      </w:r>
      <w:r>
        <w:rPr>
          <w:rFonts w:cs="Arial"/>
          <w:lang w:val="en-US"/>
        </w:rPr>
        <w:fldChar w:fldCharType="separate"/>
      </w:r>
      <w:r w:rsidRPr="0025792E">
        <w:rPr>
          <w:rStyle w:val="Hyperlink"/>
          <w:rFonts w:cs="Arial"/>
          <w:lang w:val="en-US"/>
        </w:rPr>
        <w:t>https://www.leica-microsystems.com/company/news/news-details/article/ultra-fast-arveo-8-advances-possibilities-for-digital-neurosurgery/</w:t>
      </w:r>
      <w:r>
        <w:rPr>
          <w:rFonts w:cs="Arial"/>
          <w:lang w:val="en-US"/>
        </w:rPr>
        <w:fldChar w:fldCharType="end"/>
      </w:r>
      <w:r>
        <w:rPr>
          <w:rFonts w:cs="Arial"/>
          <w:lang w:val="en-US"/>
        </w:rPr>
        <w:t xml:space="preserve"> </w:t>
      </w:r>
      <w:bookmarkStart w:id="0" w:name="_GoBack"/>
      <w:bookmarkEnd w:id="0"/>
    </w:p>
    <w:p w14:paraId="3B570EA8" w14:textId="77777777" w:rsidR="005F41D3" w:rsidRPr="00D36F04" w:rsidRDefault="005F41D3" w:rsidP="00F71A52">
      <w:pPr>
        <w:spacing w:line="300" w:lineRule="exact"/>
        <w:rPr>
          <w:rFonts w:cs="Arial"/>
          <w:lang w:val="en-US"/>
        </w:rPr>
      </w:pPr>
    </w:p>
    <w:p w14:paraId="446FF514" w14:textId="2E5DEF89" w:rsidR="00C962A4" w:rsidRPr="006C55A3" w:rsidRDefault="0089483A" w:rsidP="00816885">
      <w:pPr>
        <w:spacing w:line="300" w:lineRule="exact"/>
        <w:rPr>
          <w:rFonts w:cs="Arial"/>
          <w:b/>
          <w:lang w:val="en-US"/>
        </w:rPr>
      </w:pPr>
      <w:r w:rsidRPr="006C55A3">
        <w:rPr>
          <w:rFonts w:cs="Arial"/>
          <w:b/>
          <w:lang w:val="en-US"/>
        </w:rPr>
        <w:t>Images and captions</w:t>
      </w:r>
    </w:p>
    <w:p w14:paraId="31BFE460" w14:textId="1743BD74" w:rsidR="003F3239" w:rsidRDefault="00AC01A8" w:rsidP="00676165">
      <w:pPr>
        <w:spacing w:line="300" w:lineRule="exact"/>
        <w:rPr>
          <w:rFonts w:cs="Arial"/>
          <w:bCs/>
          <w:lang w:val="en-US"/>
        </w:rPr>
      </w:pPr>
      <w:r>
        <w:rPr>
          <w:rFonts w:cs="Arial"/>
          <w:bCs/>
          <w:lang w:val="en-US"/>
        </w:rPr>
        <w:t xml:space="preserve">Product image: </w:t>
      </w:r>
      <w:r w:rsidRPr="00AC01A8">
        <w:rPr>
          <w:rFonts w:cs="Arial"/>
          <w:bCs/>
          <w:lang w:val="en-US"/>
        </w:rPr>
        <w:t xml:space="preserve">The </w:t>
      </w:r>
      <w:proofErr w:type="spellStart"/>
      <w:r w:rsidRPr="00AC01A8">
        <w:rPr>
          <w:rFonts w:cs="Arial"/>
          <w:bCs/>
          <w:lang w:val="en-US"/>
        </w:rPr>
        <w:t>ARveo</w:t>
      </w:r>
      <w:proofErr w:type="spellEnd"/>
      <w:r w:rsidRPr="00AC01A8">
        <w:rPr>
          <w:rFonts w:cs="Arial"/>
          <w:bCs/>
          <w:lang w:val="en-US"/>
        </w:rPr>
        <w:t xml:space="preserve"> 8 digital visualization microscope for neurosurgery takes augmented reality visualization to the next level.</w:t>
      </w:r>
    </w:p>
    <w:p w14:paraId="4E515618" w14:textId="202E648E" w:rsidR="00BB557A" w:rsidRDefault="00BB557A" w:rsidP="00676165">
      <w:pPr>
        <w:spacing w:line="300" w:lineRule="exact"/>
        <w:rPr>
          <w:rFonts w:cs="Arial"/>
          <w:lang w:val="en-US"/>
        </w:rPr>
      </w:pPr>
      <w:r>
        <w:rPr>
          <w:rFonts w:cs="Arial"/>
          <w:bCs/>
          <w:lang w:val="en-US"/>
        </w:rPr>
        <w:t xml:space="preserve">OR image: </w:t>
      </w:r>
      <w:r w:rsidR="00702214">
        <w:rPr>
          <w:rFonts w:cs="Arial"/>
          <w:lang w:val="en-US"/>
        </w:rPr>
        <w:t xml:space="preserve">The entire team can follow the procedure </w:t>
      </w:r>
      <w:r w:rsidR="00702214" w:rsidRPr="00C328CD">
        <w:rPr>
          <w:rFonts w:cs="Arial"/>
          <w:lang w:val="en-US"/>
        </w:rPr>
        <w:t>on the 31-inch microscope screen</w:t>
      </w:r>
      <w:r w:rsidR="00702214">
        <w:rPr>
          <w:rFonts w:cs="Arial"/>
          <w:lang w:val="en-US"/>
        </w:rPr>
        <w:t>,</w:t>
      </w:r>
      <w:r w:rsidR="00702214" w:rsidRPr="00C328CD">
        <w:rPr>
          <w:rFonts w:cs="Arial"/>
          <w:lang w:val="en-US"/>
        </w:rPr>
        <w:t xml:space="preserve"> the 55-inch 4K cart-mounted 3D monitor</w:t>
      </w:r>
      <w:r w:rsidR="00702214">
        <w:rPr>
          <w:rFonts w:cs="Arial"/>
          <w:lang w:val="en-US"/>
        </w:rPr>
        <w:t>, or on the control panel screen.</w:t>
      </w:r>
    </w:p>
    <w:p w14:paraId="019F470A" w14:textId="2EF2E151" w:rsidR="006C44B5" w:rsidRDefault="006C44B5" w:rsidP="00676165">
      <w:pPr>
        <w:spacing w:line="300" w:lineRule="exact"/>
        <w:rPr>
          <w:rFonts w:cs="Arial"/>
          <w:lang w:val="en-US"/>
        </w:rPr>
      </w:pPr>
      <w:r>
        <w:rPr>
          <w:rFonts w:cs="Arial"/>
          <w:lang w:val="en-US"/>
        </w:rPr>
        <w:t xml:space="preserve">GLOW800 image: GLOW 800 augmented fluorescence enables surgeons to see </w:t>
      </w:r>
      <w:r w:rsidR="00830117">
        <w:rPr>
          <w:rFonts w:cs="Arial"/>
          <w:lang w:val="en-US"/>
        </w:rPr>
        <w:t>anatomical details and blood flow in the same white light image.</w:t>
      </w:r>
    </w:p>
    <w:p w14:paraId="33D65C65" w14:textId="2F29F17B" w:rsidR="00830117" w:rsidRPr="00D943A5" w:rsidRDefault="00830117" w:rsidP="00676165">
      <w:pPr>
        <w:spacing w:line="300" w:lineRule="exact"/>
        <w:rPr>
          <w:rFonts w:cs="Arial"/>
          <w:bCs/>
          <w:lang w:val="en-US"/>
        </w:rPr>
      </w:pPr>
      <w:r>
        <w:rPr>
          <w:rFonts w:cs="Arial"/>
          <w:bCs/>
          <w:lang w:val="en-US"/>
        </w:rPr>
        <w:t xml:space="preserve">Future image: </w:t>
      </w:r>
      <w:proofErr w:type="spellStart"/>
      <w:r w:rsidR="008E5443">
        <w:rPr>
          <w:rFonts w:cs="Arial"/>
          <w:bCs/>
          <w:lang w:val="en-US"/>
        </w:rPr>
        <w:t>ARveo</w:t>
      </w:r>
      <w:proofErr w:type="spellEnd"/>
      <w:r w:rsidR="008E5443">
        <w:rPr>
          <w:rFonts w:cs="Arial"/>
          <w:bCs/>
          <w:lang w:val="en-US"/>
        </w:rPr>
        <w:t xml:space="preserve"> 8 gives surgeons access to future technologies, </w:t>
      </w:r>
      <w:r w:rsidR="00D61CFF">
        <w:rPr>
          <w:rFonts w:cs="Arial"/>
          <w:bCs/>
          <w:lang w:val="en-US"/>
        </w:rPr>
        <w:t xml:space="preserve">unlocking the door to the future of digital neurosurgery. </w:t>
      </w:r>
    </w:p>
    <w:p w14:paraId="5526F755" w14:textId="3FF791CA" w:rsidR="003F3239" w:rsidRPr="00D943A5" w:rsidRDefault="003F3239" w:rsidP="00676165">
      <w:pPr>
        <w:spacing w:line="300" w:lineRule="exact"/>
        <w:rPr>
          <w:rFonts w:cs="Arial"/>
          <w:bCs/>
          <w:lang w:val="en-US"/>
        </w:rPr>
      </w:pPr>
    </w:p>
    <w:p w14:paraId="2C3448C8" w14:textId="5F549A76" w:rsidR="003F3239" w:rsidRPr="00D943A5" w:rsidRDefault="000A3F9C" w:rsidP="00676165">
      <w:pPr>
        <w:spacing w:line="300" w:lineRule="exact"/>
        <w:rPr>
          <w:rFonts w:cs="Arial"/>
          <w:bCs/>
          <w:lang w:val="en-US"/>
        </w:rPr>
      </w:pPr>
      <w:r>
        <w:rPr>
          <w:noProof/>
        </w:rPr>
        <w:drawing>
          <wp:anchor distT="0" distB="0" distL="114300" distR="114300" simplePos="0" relativeHeight="251663360" behindDoc="0" locked="0" layoutInCell="1" allowOverlap="1" wp14:anchorId="52814B87" wp14:editId="4B24FCAE">
            <wp:simplePos x="0" y="0"/>
            <wp:positionH relativeFrom="column">
              <wp:posOffset>3138805</wp:posOffset>
            </wp:positionH>
            <wp:positionV relativeFrom="paragraph">
              <wp:posOffset>6350</wp:posOffset>
            </wp:positionV>
            <wp:extent cx="2432685" cy="1741805"/>
            <wp:effectExtent l="0" t="0" r="5715" b="0"/>
            <wp:wrapSquare wrapText="bothSides"/>
            <wp:docPr id="11" name="Bil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2685" cy="1741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6B8E54E" wp14:editId="4BB67995">
            <wp:simplePos x="0" y="0"/>
            <wp:positionH relativeFrom="column">
              <wp:posOffset>30039</wp:posOffset>
            </wp:positionH>
            <wp:positionV relativeFrom="paragraph">
              <wp:posOffset>6571</wp:posOffset>
            </wp:positionV>
            <wp:extent cx="2908583" cy="1738989"/>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583" cy="17389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E4749" w14:textId="1C0990F2" w:rsidR="000A3F9C" w:rsidRPr="00D943A5" w:rsidRDefault="000A3F9C" w:rsidP="00676165">
      <w:pPr>
        <w:spacing w:line="300" w:lineRule="exact"/>
        <w:rPr>
          <w:rFonts w:cs="Arial"/>
          <w:bCs/>
          <w:lang w:val="en-US"/>
        </w:rPr>
      </w:pPr>
    </w:p>
    <w:p w14:paraId="7180D832" w14:textId="60FBB41C" w:rsidR="000A3F9C" w:rsidRPr="00D943A5" w:rsidRDefault="000A3F9C" w:rsidP="00676165">
      <w:pPr>
        <w:spacing w:line="300" w:lineRule="exact"/>
        <w:rPr>
          <w:rFonts w:cs="Arial"/>
          <w:bCs/>
          <w:lang w:val="en-US"/>
        </w:rPr>
      </w:pPr>
    </w:p>
    <w:p w14:paraId="5F8980FF" w14:textId="3D960CE4" w:rsidR="000A3F9C" w:rsidRPr="00D943A5" w:rsidRDefault="000A3F9C" w:rsidP="00676165">
      <w:pPr>
        <w:spacing w:line="300" w:lineRule="exact"/>
        <w:rPr>
          <w:rFonts w:cs="Arial"/>
          <w:bCs/>
          <w:lang w:val="en-US"/>
        </w:rPr>
      </w:pPr>
    </w:p>
    <w:p w14:paraId="1C21B4B6" w14:textId="763B124A" w:rsidR="000A3F9C" w:rsidRPr="00D943A5" w:rsidRDefault="000A3F9C" w:rsidP="00676165">
      <w:pPr>
        <w:spacing w:line="300" w:lineRule="exact"/>
        <w:rPr>
          <w:rFonts w:cs="Arial"/>
          <w:bCs/>
          <w:lang w:val="en-US"/>
        </w:rPr>
      </w:pPr>
    </w:p>
    <w:p w14:paraId="562C4410" w14:textId="43A4ECE9" w:rsidR="003F3239" w:rsidRPr="00D943A5" w:rsidRDefault="003F3239" w:rsidP="00676165">
      <w:pPr>
        <w:spacing w:line="300" w:lineRule="exact"/>
        <w:rPr>
          <w:rFonts w:cs="Arial"/>
          <w:bCs/>
          <w:lang w:val="en-US"/>
        </w:rPr>
      </w:pPr>
    </w:p>
    <w:p w14:paraId="4A20EFBF" w14:textId="340A4A69" w:rsidR="003F3239" w:rsidRPr="00D943A5" w:rsidRDefault="003F3239" w:rsidP="00676165">
      <w:pPr>
        <w:spacing w:line="300" w:lineRule="exact"/>
        <w:rPr>
          <w:rFonts w:cs="Arial"/>
          <w:bCs/>
          <w:lang w:val="en-US"/>
        </w:rPr>
      </w:pPr>
    </w:p>
    <w:p w14:paraId="79118038" w14:textId="5189C4EB" w:rsidR="003F3239" w:rsidRPr="00D943A5" w:rsidRDefault="003F3239" w:rsidP="00676165">
      <w:pPr>
        <w:spacing w:line="300" w:lineRule="exact"/>
        <w:rPr>
          <w:rFonts w:cs="Arial"/>
          <w:bCs/>
          <w:lang w:val="en-US"/>
        </w:rPr>
      </w:pPr>
    </w:p>
    <w:p w14:paraId="16EBB868" w14:textId="65BAE69F" w:rsidR="003F3239" w:rsidRPr="00D943A5" w:rsidRDefault="003F3239" w:rsidP="00676165">
      <w:pPr>
        <w:spacing w:line="300" w:lineRule="exact"/>
        <w:rPr>
          <w:rFonts w:cs="Arial"/>
          <w:bCs/>
          <w:lang w:val="en-US"/>
        </w:rPr>
      </w:pPr>
    </w:p>
    <w:p w14:paraId="74BFD6EA" w14:textId="53D5E731" w:rsidR="003F3239" w:rsidRPr="00D943A5" w:rsidRDefault="000A3F9C" w:rsidP="00676165">
      <w:pPr>
        <w:spacing w:line="300" w:lineRule="exact"/>
        <w:rPr>
          <w:rFonts w:cs="Arial"/>
          <w:bCs/>
          <w:lang w:val="en-US"/>
        </w:rPr>
      </w:pPr>
      <w:r>
        <w:rPr>
          <w:noProof/>
        </w:rPr>
        <w:drawing>
          <wp:anchor distT="0" distB="0" distL="114300" distR="114300" simplePos="0" relativeHeight="251661312" behindDoc="0" locked="0" layoutInCell="1" allowOverlap="1" wp14:anchorId="296C9420" wp14:editId="40DBF508">
            <wp:simplePos x="0" y="0"/>
            <wp:positionH relativeFrom="column">
              <wp:posOffset>45720</wp:posOffset>
            </wp:positionH>
            <wp:positionV relativeFrom="paragraph">
              <wp:posOffset>176530</wp:posOffset>
            </wp:positionV>
            <wp:extent cx="1478915" cy="1097280"/>
            <wp:effectExtent l="0" t="0" r="6985" b="7620"/>
            <wp:wrapSquare wrapText="bothSides"/>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097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C92535B" wp14:editId="29AEE59C">
            <wp:simplePos x="0" y="0"/>
            <wp:positionH relativeFrom="column">
              <wp:posOffset>3170555</wp:posOffset>
            </wp:positionH>
            <wp:positionV relativeFrom="paragraph">
              <wp:posOffset>144145</wp:posOffset>
            </wp:positionV>
            <wp:extent cx="2393315" cy="1271905"/>
            <wp:effectExtent l="0" t="0" r="6985" b="4445"/>
            <wp:wrapSquare wrapText="bothSides"/>
            <wp:docPr id="10" name="Bild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3315" cy="1271905"/>
                    </a:xfrm>
                    <a:prstGeom prst="rect">
                      <a:avLst/>
                    </a:prstGeom>
                    <a:noFill/>
                  </pic:spPr>
                </pic:pic>
              </a:graphicData>
            </a:graphic>
            <wp14:sizeRelH relativeFrom="page">
              <wp14:pctWidth>0</wp14:pctWidth>
            </wp14:sizeRelH>
            <wp14:sizeRelV relativeFrom="page">
              <wp14:pctHeight>0</wp14:pctHeight>
            </wp14:sizeRelV>
          </wp:anchor>
        </w:drawing>
      </w:r>
    </w:p>
    <w:p w14:paraId="69C973C1" w14:textId="3A25AF86" w:rsidR="00D70BD0" w:rsidRPr="00D943A5" w:rsidRDefault="00D70BD0" w:rsidP="00676165">
      <w:pPr>
        <w:spacing w:line="300" w:lineRule="exact"/>
        <w:rPr>
          <w:rFonts w:cs="Arial"/>
          <w:bCs/>
          <w:lang w:val="en-US"/>
        </w:rPr>
      </w:pPr>
    </w:p>
    <w:p w14:paraId="47D5A2F4" w14:textId="5B94F0E7" w:rsidR="00D70BD0" w:rsidRPr="00D943A5" w:rsidRDefault="00D70BD0" w:rsidP="00676165">
      <w:pPr>
        <w:spacing w:line="300" w:lineRule="exact"/>
        <w:rPr>
          <w:rFonts w:cs="Arial"/>
          <w:bCs/>
          <w:lang w:val="en-US"/>
        </w:rPr>
      </w:pPr>
    </w:p>
    <w:p w14:paraId="4D53494E" w14:textId="1CE8E432" w:rsidR="00D70BD0" w:rsidRPr="00D943A5" w:rsidRDefault="00D70BD0" w:rsidP="00676165">
      <w:pPr>
        <w:spacing w:line="300" w:lineRule="exact"/>
        <w:rPr>
          <w:rFonts w:cs="Arial"/>
          <w:bCs/>
          <w:lang w:val="en-US"/>
        </w:rPr>
      </w:pPr>
    </w:p>
    <w:p w14:paraId="4401E928" w14:textId="77777777" w:rsidR="00D70BD0" w:rsidRPr="00D943A5" w:rsidRDefault="00D70BD0" w:rsidP="00676165">
      <w:pPr>
        <w:spacing w:line="300" w:lineRule="exact"/>
        <w:rPr>
          <w:rFonts w:cs="Arial"/>
          <w:bCs/>
          <w:lang w:val="en-US"/>
        </w:rPr>
      </w:pPr>
    </w:p>
    <w:p w14:paraId="5FAE5808" w14:textId="77777777" w:rsidR="00D70BD0" w:rsidRPr="00D943A5" w:rsidRDefault="00D70BD0" w:rsidP="00676165">
      <w:pPr>
        <w:spacing w:line="300" w:lineRule="exact"/>
        <w:rPr>
          <w:rFonts w:cs="Arial"/>
          <w:bCs/>
          <w:lang w:val="en-US"/>
        </w:rPr>
      </w:pPr>
    </w:p>
    <w:p w14:paraId="057952F5" w14:textId="77777777" w:rsidR="00D70BD0" w:rsidRPr="00D943A5" w:rsidRDefault="00D70BD0" w:rsidP="00676165">
      <w:pPr>
        <w:spacing w:line="300" w:lineRule="exact"/>
        <w:rPr>
          <w:rFonts w:cs="Arial"/>
          <w:bCs/>
          <w:lang w:val="en-US"/>
        </w:rPr>
      </w:pPr>
    </w:p>
    <w:p w14:paraId="5D4F67B7" w14:textId="77777777" w:rsidR="00D70BD0" w:rsidRPr="00D943A5" w:rsidRDefault="00D70BD0" w:rsidP="00676165">
      <w:pPr>
        <w:spacing w:line="300" w:lineRule="exact"/>
        <w:rPr>
          <w:rFonts w:cs="Arial"/>
          <w:bCs/>
          <w:lang w:val="en-US"/>
        </w:rPr>
      </w:pPr>
    </w:p>
    <w:p w14:paraId="6772F436" w14:textId="7F27BE07" w:rsidR="00CB30B6" w:rsidRPr="00D943A5" w:rsidRDefault="00CB30B6" w:rsidP="00F71A52">
      <w:pPr>
        <w:spacing w:line="300" w:lineRule="exact"/>
        <w:rPr>
          <w:rFonts w:cs="Arial"/>
          <w:lang w:val="en-US"/>
        </w:rPr>
      </w:pPr>
    </w:p>
    <w:p w14:paraId="3235CC0C" w14:textId="5EBC4F87" w:rsidR="00F71A52" w:rsidRPr="000023B7" w:rsidRDefault="00F71A52" w:rsidP="00F71A52">
      <w:pPr>
        <w:pStyle w:val="NurText"/>
        <w:rPr>
          <w:lang w:val="en-US"/>
        </w:rPr>
      </w:pPr>
      <w:r w:rsidRPr="000023B7">
        <w:rPr>
          <w:lang w:val="en-US"/>
        </w:rPr>
        <w:t>___________________________________________</w:t>
      </w:r>
    </w:p>
    <w:p w14:paraId="54E1ABF2" w14:textId="4992CEA1" w:rsidR="00F71A52" w:rsidRDefault="00F71A52" w:rsidP="00F71A52">
      <w:pPr>
        <w:spacing w:line="300" w:lineRule="exact"/>
        <w:rPr>
          <w:rFonts w:cs="Arial"/>
          <w:lang w:val="en-US"/>
        </w:rPr>
      </w:pPr>
    </w:p>
    <w:p w14:paraId="3698333D" w14:textId="77777777" w:rsidR="008F5EB5" w:rsidRDefault="008F5EB5" w:rsidP="00F71A52">
      <w:pPr>
        <w:spacing w:line="300" w:lineRule="exact"/>
        <w:rPr>
          <w:rFonts w:cs="Arial"/>
          <w:b/>
          <w:lang w:val="en-US"/>
        </w:rPr>
      </w:pPr>
    </w:p>
    <w:p w14:paraId="7CF3AD88" w14:textId="77777777" w:rsidR="008F5EB5" w:rsidRDefault="008F5EB5" w:rsidP="00F71A52">
      <w:pPr>
        <w:spacing w:line="300" w:lineRule="exact"/>
        <w:rPr>
          <w:rFonts w:cs="Arial"/>
          <w:b/>
          <w:lang w:val="en-US"/>
        </w:rPr>
      </w:pPr>
    </w:p>
    <w:p w14:paraId="708E369B" w14:textId="07F27EB5" w:rsidR="00F71A52" w:rsidRPr="000023B7" w:rsidRDefault="00F71A52" w:rsidP="00F71A52">
      <w:pPr>
        <w:spacing w:line="300" w:lineRule="exact"/>
        <w:rPr>
          <w:rFonts w:cs="Arial"/>
          <w:b/>
          <w:lang w:val="en-US"/>
        </w:rPr>
      </w:pPr>
      <w:r w:rsidRPr="000023B7">
        <w:rPr>
          <w:rFonts w:cs="Arial"/>
          <w:b/>
          <w:lang w:val="en-US"/>
        </w:rPr>
        <w:t>About Leica Microsystems</w:t>
      </w:r>
    </w:p>
    <w:p w14:paraId="1AD1D464" w14:textId="77777777" w:rsidR="00F71A52" w:rsidRDefault="00F71A52" w:rsidP="00F71A52">
      <w:pPr>
        <w:spacing w:line="300" w:lineRule="exact"/>
        <w:rPr>
          <w:rFonts w:cs="Arial"/>
          <w:lang w:val="en-US"/>
        </w:rPr>
      </w:pPr>
      <w:r w:rsidRPr="00623537">
        <w:rPr>
          <w:rFonts w:cs="Arial"/>
          <w:lang w:val="en-US"/>
        </w:rPr>
        <w:t xml:space="preserve">Leica Microsystems </w:t>
      </w:r>
      <w:r>
        <w:rPr>
          <w:rFonts w:cs="Arial"/>
          <w:lang w:val="en-US"/>
        </w:rPr>
        <w:t xml:space="preserve">develops and manufactures </w:t>
      </w:r>
      <w:r w:rsidRPr="00623537">
        <w:rPr>
          <w:rFonts w:cs="Arial"/>
          <w:lang w:val="en-US"/>
        </w:rPr>
        <w:t>microscopes and scientific instruments</w:t>
      </w:r>
      <w:r>
        <w:rPr>
          <w:rFonts w:cs="Arial"/>
          <w:lang w:val="en-US"/>
        </w:rPr>
        <w:t xml:space="preserve"> for the analysis of microstructures and nanostructures. Ever since the company started as a family business in the </w:t>
      </w:r>
      <w:r w:rsidRPr="00623537">
        <w:rPr>
          <w:rFonts w:cs="Arial"/>
          <w:lang w:val="en-US"/>
        </w:rPr>
        <w:t>nineteenth century</w:t>
      </w:r>
      <w:r>
        <w:rPr>
          <w:rFonts w:cs="Arial"/>
          <w:lang w:val="en-US"/>
        </w:rPr>
        <w:t>, its instruments have been widely recognized for their optical precision and innovative technology.</w:t>
      </w:r>
      <w:r w:rsidRPr="00623537">
        <w:rPr>
          <w:rFonts w:cs="Arial"/>
          <w:lang w:val="en-US"/>
        </w:rPr>
        <w:t xml:space="preserve"> </w:t>
      </w:r>
      <w:r>
        <w:rPr>
          <w:rFonts w:cs="Arial"/>
          <w:lang w:val="en-US"/>
        </w:rPr>
        <w:t xml:space="preserve">It is one of the market leaders in compound and stereo microscopy, digital microscopy, confocal laser scanning microscopy with related imaging systems, electron microscopy sample preparation, and surgical microscopes. </w:t>
      </w:r>
    </w:p>
    <w:p w14:paraId="7ECDD25F" w14:textId="77777777" w:rsidR="00F71A52" w:rsidRDefault="00F71A52" w:rsidP="00F71A52">
      <w:pPr>
        <w:spacing w:line="300" w:lineRule="exact"/>
        <w:rPr>
          <w:rFonts w:cs="Arial"/>
          <w:lang w:val="en-US"/>
        </w:rPr>
      </w:pPr>
    </w:p>
    <w:p w14:paraId="390C82BE" w14:textId="77777777" w:rsidR="00F71A52" w:rsidRDefault="00F71A52" w:rsidP="00F71A52">
      <w:pPr>
        <w:spacing w:line="300" w:lineRule="exact"/>
        <w:rPr>
          <w:rFonts w:cs="Arial"/>
          <w:lang w:val="en-US"/>
        </w:rPr>
      </w:pPr>
      <w:r w:rsidRPr="00623537">
        <w:rPr>
          <w:rFonts w:cs="Arial"/>
          <w:lang w:val="en-US"/>
        </w:rPr>
        <w:t xml:space="preserve">Leica Microsystems </w:t>
      </w:r>
      <w:r>
        <w:rPr>
          <w:rFonts w:cs="Arial"/>
          <w:lang w:val="en-US"/>
        </w:rPr>
        <w:t xml:space="preserve">has </w:t>
      </w:r>
      <w:r w:rsidRPr="00D62800">
        <w:rPr>
          <w:rFonts w:cs="Arial"/>
          <w:lang w:val="en-US"/>
        </w:rPr>
        <w:t>seven major</w:t>
      </w:r>
      <w:r>
        <w:rPr>
          <w:rFonts w:cs="Arial"/>
          <w:lang w:val="en-US"/>
        </w:rPr>
        <w:t xml:space="preserve"> plants and product development sites around the world. The company i</w:t>
      </w:r>
      <w:r w:rsidRPr="00623537">
        <w:rPr>
          <w:rFonts w:cs="Arial"/>
          <w:lang w:val="en-US"/>
        </w:rPr>
        <w:t>s represented in over 100 countries</w:t>
      </w:r>
      <w:r>
        <w:rPr>
          <w:rFonts w:cs="Arial"/>
          <w:lang w:val="en-US"/>
        </w:rPr>
        <w:t xml:space="preserve">, has </w:t>
      </w:r>
      <w:r w:rsidRPr="00623537">
        <w:rPr>
          <w:rFonts w:cs="Arial"/>
          <w:lang w:val="en-US"/>
        </w:rPr>
        <w:t xml:space="preserve">sales and service organizations in 20 countries, and an international network of </w:t>
      </w:r>
      <w:r>
        <w:rPr>
          <w:rFonts w:cs="Arial"/>
          <w:lang w:val="en-US"/>
        </w:rPr>
        <w:t>distribution partners</w:t>
      </w:r>
      <w:r w:rsidRPr="00623537">
        <w:rPr>
          <w:rFonts w:cs="Arial"/>
          <w:lang w:val="en-US"/>
        </w:rPr>
        <w:t xml:space="preserve">. </w:t>
      </w:r>
      <w:r>
        <w:rPr>
          <w:rFonts w:cs="Arial"/>
          <w:lang w:val="en-US"/>
        </w:rPr>
        <w:t xml:space="preserve">Its </w:t>
      </w:r>
      <w:r w:rsidRPr="00D62800">
        <w:rPr>
          <w:rFonts w:cs="Arial"/>
          <w:lang w:val="en-US"/>
        </w:rPr>
        <w:t xml:space="preserve">headquarters </w:t>
      </w:r>
      <w:proofErr w:type="gramStart"/>
      <w:r w:rsidRPr="00D62800">
        <w:rPr>
          <w:rFonts w:cs="Arial"/>
          <w:lang w:val="en-US"/>
        </w:rPr>
        <w:t>are located in</w:t>
      </w:r>
      <w:proofErr w:type="gramEnd"/>
      <w:r w:rsidRPr="00D62800">
        <w:rPr>
          <w:rFonts w:cs="Arial"/>
          <w:lang w:val="en-US"/>
        </w:rPr>
        <w:t xml:space="preserve"> Wetzlar</w:t>
      </w:r>
      <w:r>
        <w:rPr>
          <w:rFonts w:cs="Arial"/>
          <w:lang w:val="en-US"/>
        </w:rPr>
        <w:t>, Germany</w:t>
      </w:r>
      <w:r w:rsidRPr="00D62800">
        <w:rPr>
          <w:rFonts w:cs="Arial"/>
          <w:lang w:val="en-US"/>
        </w:rPr>
        <w:t>.</w:t>
      </w:r>
    </w:p>
    <w:sectPr w:rsidR="00F71A52" w:rsidSect="00D943A5">
      <w:headerReference w:type="default" r:id="rId14"/>
      <w:footerReference w:type="even" r:id="rId15"/>
      <w:footerReference w:type="default" r:id="rId16"/>
      <w:headerReference w:type="first" r:id="rId17"/>
      <w:footerReference w:type="first" r:id="rId18"/>
      <w:pgSz w:w="11900" w:h="16840"/>
      <w:pgMar w:top="3515" w:right="1134" w:bottom="2268" w:left="1418" w:header="709"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3B6B1" w14:textId="77777777" w:rsidR="001C3E8A" w:rsidRDefault="001C3E8A">
      <w:r>
        <w:separator/>
      </w:r>
    </w:p>
  </w:endnote>
  <w:endnote w:type="continuationSeparator" w:id="0">
    <w:p w14:paraId="5647CCFD" w14:textId="77777777" w:rsidR="001C3E8A" w:rsidRDefault="001C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8F83"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00F89B2A"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67F8" w14:textId="65FE5CF0" w:rsidR="00031119" w:rsidRPr="00D2741E" w:rsidRDefault="00D5181E" w:rsidP="00031119">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031119" w:rsidRPr="00D2741E">
      <w:rPr>
        <w:rFonts w:ascii="Arial" w:hAnsi="Arial" w:cs="Arial"/>
        <w:lang w:val="en-US"/>
      </w:rPr>
      <w:t xml:space="preserve">·  </w:t>
    </w:r>
    <w:hyperlink r:id="rId1" w:history="1">
      <w:r w:rsidR="00031119" w:rsidRPr="00D2741E">
        <w:rPr>
          <w:rStyle w:val="Hyperlink"/>
          <w:rFonts w:ascii="Arial" w:hAnsi="Arial" w:cs="Arial"/>
          <w:lang w:val="en-US"/>
        </w:rPr>
        <w:t>corporate.communications@leica-microsystems.com</w:t>
      </w:r>
    </w:hyperlink>
    <w:r w:rsidR="000A13CD">
      <w:rPr>
        <w:rStyle w:val="Hyperlink"/>
        <w:rFonts w:ascii="Arial" w:hAnsi="Arial" w:cs="Arial"/>
        <w:lang w:val="en-US"/>
      </w:rPr>
      <w:t xml:space="preserve"> </w:t>
    </w:r>
    <w:r w:rsidR="000A13CD" w:rsidRPr="000A13CD">
      <w:rPr>
        <w:rStyle w:val="Hyperlink"/>
        <w:rFonts w:ascii="Arial" w:hAnsi="Arial" w:cs="Arial"/>
        <w:color w:val="auto"/>
        <w:u w:val="none"/>
        <w:lang w:val="en-US"/>
      </w:rPr>
      <w:t>--MC-0003591_29.11.2021</w:t>
    </w:r>
  </w:p>
  <w:p w14:paraId="4EEE6843" w14:textId="2ED78991" w:rsidR="00A64E72" w:rsidRPr="00D2741E" w:rsidRDefault="00C24D66" w:rsidP="00A64E72">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7216" behindDoc="0" locked="1" layoutInCell="0" allowOverlap="1" wp14:anchorId="760B35F5" wp14:editId="71AA56F9">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v:line id="Line 54"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423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">
              <w10:wrap type="tight" anchorx="page" anchory="page"/>
              <w10:anchorlock/>
            </v:line>
          </w:pict>
        </mc:Fallback>
      </mc:AlternateContent>
    </w:r>
  </w:p>
  <w:p w14:paraId="2B22C402"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6FC64941"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A9E1" w14:textId="6D54C0BC" w:rsidR="007F6AF3" w:rsidRPr="00D2741E" w:rsidRDefault="00D5181E" w:rsidP="007F6AF3">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7F6AF3" w:rsidRPr="00D2741E">
      <w:rPr>
        <w:rFonts w:ascii="Arial" w:hAnsi="Arial" w:cs="Arial"/>
        <w:lang w:val="en-US"/>
      </w:rPr>
      <w:t>·</w:t>
    </w:r>
    <w:r w:rsidR="00031119" w:rsidRPr="00D2741E">
      <w:rPr>
        <w:rFonts w:ascii="Arial" w:hAnsi="Arial" w:cs="Arial"/>
        <w:lang w:val="en-US"/>
      </w:rPr>
      <w:t xml:space="preserve"> </w:t>
    </w:r>
    <w:r w:rsidR="007F6AF3" w:rsidRPr="00D2741E">
      <w:rPr>
        <w:rFonts w:ascii="Arial" w:hAnsi="Arial" w:cs="Arial"/>
        <w:lang w:val="en-US"/>
      </w:rPr>
      <w:t xml:space="preserve"> </w:t>
    </w:r>
    <w:hyperlink r:id="rId1" w:history="1">
      <w:r w:rsidR="007F6AF3" w:rsidRPr="00D2741E">
        <w:rPr>
          <w:rStyle w:val="Hyperlink"/>
          <w:rFonts w:ascii="Arial" w:hAnsi="Arial" w:cs="Arial"/>
          <w:lang w:val="en-US"/>
        </w:rPr>
        <w:t>corporate.communications@leica-microsystems.com</w:t>
      </w:r>
    </w:hyperlink>
    <w:r w:rsidR="000A13CD">
      <w:rPr>
        <w:rStyle w:val="Hyperlink"/>
        <w:rFonts w:ascii="Arial" w:hAnsi="Arial" w:cs="Arial"/>
        <w:lang w:val="en-US"/>
      </w:rPr>
      <w:t xml:space="preserve">  </w:t>
    </w:r>
    <w:r w:rsidR="000A13CD" w:rsidRPr="000A13CD">
      <w:rPr>
        <w:rStyle w:val="Hyperlink"/>
        <w:rFonts w:ascii="Arial" w:hAnsi="Arial" w:cs="Arial"/>
        <w:color w:val="auto"/>
        <w:u w:val="none"/>
        <w:lang w:val="en-US"/>
      </w:rPr>
      <w:t>--MC-0003591_29.11.2021</w:t>
    </w:r>
  </w:p>
  <w:p w14:paraId="1119F9E1" w14:textId="42BAAAA6" w:rsidR="000D4F55" w:rsidRPr="00D2741E" w:rsidRDefault="00C24D66" w:rsidP="000D4F55">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6192" behindDoc="0" locked="1" layoutInCell="0" allowOverlap="1" wp14:anchorId="59A6507F" wp14:editId="5D3E867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v:line id="Line 52"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04B35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w10:wrap type="tight" anchorx="page" anchory="page"/>
              <w10:anchorlock/>
            </v:line>
          </w:pict>
        </mc:Fallback>
      </mc:AlternateContent>
    </w:r>
  </w:p>
  <w:p w14:paraId="2C93D7C0"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3EC89E44"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DFF1" w14:textId="77777777" w:rsidR="001C3E8A" w:rsidRDefault="001C3E8A">
      <w:r>
        <w:separator/>
      </w:r>
    </w:p>
  </w:footnote>
  <w:footnote w:type="continuationSeparator" w:id="0">
    <w:p w14:paraId="0014670B" w14:textId="77777777" w:rsidR="001C3E8A" w:rsidRDefault="001C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0E5D" w14:textId="365724DA" w:rsidR="002B5804" w:rsidRDefault="00C24D66">
    <w:pPr>
      <w:pStyle w:val="Kopfzeile"/>
    </w:pPr>
    <w:r>
      <w:rPr>
        <w:noProof/>
      </w:rPr>
      <w:drawing>
        <wp:anchor distT="0" distB="0" distL="114300" distR="114300" simplePos="0" relativeHeight="251663360" behindDoc="1" locked="0" layoutInCell="1" allowOverlap="1" wp14:anchorId="61A56BE7" wp14:editId="535671C3">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229637F" wp14:editId="37FD72FF">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rect id="Rectangle 54" style="position:absolute;margin-left:-53.9pt;margin-top:-16.2pt;width:15pt;height:1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04511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s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"/>
          </w:pict>
        </mc:Fallback>
      </mc:AlternateContent>
    </w:r>
    <w:r>
      <w:rPr>
        <w:noProof/>
      </w:rPr>
      <w:drawing>
        <wp:anchor distT="0" distB="0" distL="114300" distR="114300" simplePos="0" relativeHeight="251661312" behindDoc="1" locked="0" layoutInCell="0" allowOverlap="1" wp14:anchorId="28DACC2A" wp14:editId="600A8FB1">
          <wp:simplePos x="0" y="0"/>
          <wp:positionH relativeFrom="column">
            <wp:posOffset>4965065</wp:posOffset>
          </wp:positionH>
          <wp:positionV relativeFrom="paragraph">
            <wp:posOffset>122555</wp:posOffset>
          </wp:positionV>
          <wp:extent cx="1004570" cy="681990"/>
          <wp:effectExtent l="0" t="0" r="0" b="0"/>
          <wp:wrapNone/>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6CD7369B" wp14:editId="5D10EAAA">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Line 43"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60.85pt" to="538.6pt,160.85pt" w14:anchorId="63F5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">
              <w10:wrap type="tight" anchorx="page" anchory="page"/>
              <w10:anchorlock/>
            </v:line>
          </w:pict>
        </mc:Fallback>
      </mc:AlternateContent>
    </w:r>
    <w:r>
      <w:rPr>
        <w:noProof/>
      </w:rPr>
      <mc:AlternateContent>
        <mc:Choice Requires="wps">
          <w:drawing>
            <wp:anchor distT="0" distB="0" distL="114300" distR="114300" simplePos="0" relativeHeight="251654144" behindDoc="0" locked="1" layoutInCell="0" allowOverlap="1" wp14:anchorId="1756BFDD" wp14:editId="5AE8E0C8">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02FC" w14:textId="1A4B67BC" w:rsidR="0007264E" w:rsidRPr="00602F37" w:rsidRDefault="00FC703C" w:rsidP="00FC703C">
                          <w:pPr>
                            <w:pStyle w:val="FliesstextProspekt"/>
                            <w:jc w:val="left"/>
                          </w:pPr>
                          <w:r>
                            <w:rPr>
                              <w:rFonts w:ascii="Arial" w:hAnsi="Arial" w:cs="Arial"/>
                              <w:caps/>
                              <w:spacing w:val="16"/>
                              <w:sz w:val="32"/>
                              <w:szCs w:val="32"/>
                            </w:rPr>
                            <w:t xml:space="preserve">PRESS RELEASE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BFDD"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D2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" o:allowincell="f" filled="f" stroked="f">
              <v:textbox inset="0,0,0,0">
                <w:txbxContent>
                  <w:p w14:paraId="5C6B02FC" w14:textId="1A4B67BC" w:rsidR="0007264E" w:rsidRPr="00602F37" w:rsidRDefault="00FC703C" w:rsidP="00FC703C">
                    <w:pPr>
                      <w:pStyle w:val="FliesstextProspekt"/>
                      <w:jc w:val="left"/>
                    </w:pPr>
                    <w:r>
                      <w:rPr>
                        <w:rFonts w:ascii="Arial" w:hAnsi="Arial" w:cs="Arial"/>
                        <w:caps/>
                        <w:spacing w:val="16"/>
                        <w:sz w:val="32"/>
                        <w:szCs w:val="32"/>
                      </w:rPr>
                      <w:t xml:space="preserve">PRESS RELEASE </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290D" w14:textId="37BA86C7" w:rsidR="002B5804" w:rsidRDefault="00747836">
    <w:pPr>
      <w:pStyle w:val="Kopfzeile"/>
    </w:pPr>
    <w:r>
      <w:rPr>
        <w:noProof/>
      </w:rPr>
      <mc:AlternateContent>
        <mc:Choice Requires="wps">
          <w:drawing>
            <wp:anchor distT="0" distB="0" distL="114300" distR="114300" simplePos="0" relativeHeight="251658240" behindDoc="0" locked="0" layoutInCell="1" allowOverlap="1" wp14:anchorId="5B788F61" wp14:editId="44A9B6F3">
              <wp:simplePos x="0" y="0"/>
              <wp:positionH relativeFrom="column">
                <wp:posOffset>-882816</wp:posOffset>
              </wp:positionH>
              <wp:positionV relativeFrom="paragraph">
                <wp:posOffset>-448475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ex="http://schemas.microsoft.com/office/word/2018/wordml/cex">
          <w:pict>
            <v:rect id="Rectangle 54" style="position:absolute;margin-left:-69.5pt;margin-top:-35.3pt;width:15pt;height:1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3577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zt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"/>
          </w:pict>
        </mc:Fallback>
      </mc:AlternateContent>
    </w:r>
    <w:r w:rsidR="00C24D66">
      <w:rPr>
        <w:noProof/>
      </w:rPr>
      <w:drawing>
        <wp:anchor distT="0" distB="0" distL="114300" distR="114300" simplePos="0" relativeHeight="251662336" behindDoc="1" locked="0" layoutInCell="1" allowOverlap="1" wp14:anchorId="2721EC72" wp14:editId="519DA506">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00C24D66">
      <w:rPr>
        <w:noProof/>
      </w:rPr>
      <w:drawing>
        <wp:anchor distT="0" distB="0" distL="114300" distR="114300" simplePos="0" relativeHeight="251660288" behindDoc="1" locked="0" layoutInCell="0" allowOverlap="1" wp14:anchorId="3B215E65" wp14:editId="65DB49BC">
          <wp:simplePos x="0" y="0"/>
          <wp:positionH relativeFrom="column">
            <wp:posOffset>4965700</wp:posOffset>
          </wp:positionH>
          <wp:positionV relativeFrom="paragraph">
            <wp:posOffset>121285</wp:posOffset>
          </wp:positionV>
          <wp:extent cx="1004570" cy="681990"/>
          <wp:effectExtent l="0" t="0" r="0" b="0"/>
          <wp:wrapNone/>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00C24D66">
      <w:rPr>
        <w:noProof/>
      </w:rPr>
      <mc:AlternateContent>
        <mc:Choice Requires="wps">
          <w:drawing>
            <wp:anchor distT="0" distB="0" distL="114300" distR="114300" simplePos="0" relativeHeight="251653120" behindDoc="0" locked="1" layoutInCell="0" allowOverlap="1" wp14:anchorId="0A2F2096" wp14:editId="4BC886D8">
              <wp:simplePos x="0" y="0"/>
              <wp:positionH relativeFrom="margin">
                <wp:align>right</wp:align>
              </wp:positionH>
              <wp:positionV relativeFrom="page">
                <wp:posOffset>2117090</wp:posOffset>
              </wp:positionV>
              <wp:extent cx="5939790" cy="0"/>
              <wp:effectExtent l="0" t="0" r="0" b="0"/>
              <wp:wrapTight wrapText="bothSides">
                <wp:wrapPolygon edited="0">
                  <wp:start x="0" y="0"/>
                  <wp:lineTo x="0" y="21600"/>
                  <wp:lineTo x="21600" y="21600"/>
                  <wp:lineTo x="21600" y="0"/>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ex="http://schemas.microsoft.com/office/word/2018/wordml/cex">
          <w:pict>
            <v:line id="Line 30" style="position:absolute;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spid="_x0000_s1026" o:allowincell="f" strokeweight=".25pt" from="416.5pt,166.7pt" to="884.2pt,166.7pt" w14:anchorId="0891E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">
              <w10:wrap type="tight" anchorx="margin" anchory="page"/>
              <w10:anchorlock/>
            </v:line>
          </w:pict>
        </mc:Fallback>
      </mc:AlternateContent>
    </w:r>
    <w:r w:rsidR="00C24D66">
      <w:rPr>
        <w:noProof/>
      </w:rPr>
      <mc:AlternateContent>
        <mc:Choice Requires="wps">
          <w:drawing>
            <wp:anchor distT="0" distB="0" distL="114300" distR="114300" simplePos="0" relativeHeight="251652096" behindDoc="0" locked="1" layoutInCell="0" allowOverlap="1" wp14:anchorId="4D01D071" wp14:editId="666D732E">
              <wp:simplePos x="0" y="0"/>
              <wp:positionH relativeFrom="margin">
                <wp:posOffset>5080</wp:posOffset>
              </wp:positionH>
              <wp:positionV relativeFrom="page">
                <wp:posOffset>1772285</wp:posOffset>
              </wp:positionV>
              <wp:extent cx="4572000" cy="288290"/>
              <wp:effectExtent l="0" t="0" r="0" b="16510"/>
              <wp:wrapTight wrapText="bothSides">
                <wp:wrapPolygon edited="0">
                  <wp:start x="0" y="0"/>
                  <wp:lineTo x="0" y="21410"/>
                  <wp:lineTo x="21510" y="21410"/>
                  <wp:lineTo x="21510"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0159" w14:textId="59D750C4" w:rsidR="002B5804" w:rsidRPr="00602F37" w:rsidRDefault="00FB3348" w:rsidP="00D42445">
                          <w:pPr>
                            <w:pStyle w:val="FliesstextProspekt"/>
                            <w:jc w:val="left"/>
                          </w:pPr>
                          <w:r>
                            <w:rPr>
                              <w:rFonts w:ascii="Arial" w:hAnsi="Arial" w:cs="Arial"/>
                              <w:caps/>
                              <w:spacing w:val="16"/>
                              <w:sz w:val="32"/>
                              <w:szCs w:val="32"/>
                            </w:rPr>
                            <w:t xml:space="preserve">PRESS RELEASE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1D071" id="_x0000_t202" coordsize="21600,21600" o:spt="202" path="m,l,21600r21600,l21600,xe">
              <v:stroke joinstyle="miter"/>
              <v:path gradientshapeok="t" o:connecttype="rect"/>
            </v:shapetype>
            <v:shape id="Text Box 12" o:spid="_x0000_s1027" type="#_x0000_t202" style="position:absolute;left:0;text-align:left;margin-left:.4pt;margin-top:139.55pt;width:5in;height:22.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QdtAIAALE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" o:allowincell="f" filled="f" stroked="f">
              <v:textbox inset="0,0,0,0">
                <w:txbxContent>
                  <w:p w14:paraId="0E680159" w14:textId="59D750C4" w:rsidR="002B5804" w:rsidRPr="00602F37" w:rsidRDefault="00FB3348" w:rsidP="00D42445">
                    <w:pPr>
                      <w:pStyle w:val="FliesstextProspekt"/>
                      <w:jc w:val="left"/>
                    </w:pPr>
                    <w:r>
                      <w:rPr>
                        <w:rFonts w:ascii="Arial" w:hAnsi="Arial" w:cs="Arial"/>
                        <w:caps/>
                        <w:spacing w:val="16"/>
                        <w:sz w:val="32"/>
                        <w:szCs w:val="32"/>
                      </w:rPr>
                      <w:t xml:space="preserve">PRESS RELEASE </w:t>
                    </w:r>
                  </w:p>
                </w:txbxContent>
              </v:textbox>
              <w10:wrap type="tight" anchorx="margin"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EC7127"/>
    <w:rsid w:val="000028E4"/>
    <w:rsid w:val="00005830"/>
    <w:rsid w:val="00007304"/>
    <w:rsid w:val="00017650"/>
    <w:rsid w:val="00021404"/>
    <w:rsid w:val="0002523B"/>
    <w:rsid w:val="00025394"/>
    <w:rsid w:val="00031119"/>
    <w:rsid w:val="00037217"/>
    <w:rsid w:val="00046060"/>
    <w:rsid w:val="00050DE9"/>
    <w:rsid w:val="000565C3"/>
    <w:rsid w:val="00056B6D"/>
    <w:rsid w:val="000603EC"/>
    <w:rsid w:val="00065DEB"/>
    <w:rsid w:val="000667B4"/>
    <w:rsid w:val="00066D01"/>
    <w:rsid w:val="00067974"/>
    <w:rsid w:val="00067E86"/>
    <w:rsid w:val="0007264E"/>
    <w:rsid w:val="00075C83"/>
    <w:rsid w:val="000778EB"/>
    <w:rsid w:val="000919A9"/>
    <w:rsid w:val="00097B7F"/>
    <w:rsid w:val="000A13CD"/>
    <w:rsid w:val="000A3F9C"/>
    <w:rsid w:val="000B1E72"/>
    <w:rsid w:val="000B4B5E"/>
    <w:rsid w:val="000C10FE"/>
    <w:rsid w:val="000C4D9B"/>
    <w:rsid w:val="000D0208"/>
    <w:rsid w:val="000D035F"/>
    <w:rsid w:val="000D4F55"/>
    <w:rsid w:val="000E7FA2"/>
    <w:rsid w:val="000F01B1"/>
    <w:rsid w:val="001025A7"/>
    <w:rsid w:val="00103EF3"/>
    <w:rsid w:val="00104080"/>
    <w:rsid w:val="001149A2"/>
    <w:rsid w:val="00143A87"/>
    <w:rsid w:val="001447D5"/>
    <w:rsid w:val="001600C2"/>
    <w:rsid w:val="00161518"/>
    <w:rsid w:val="00161B02"/>
    <w:rsid w:val="0016683D"/>
    <w:rsid w:val="00167191"/>
    <w:rsid w:val="00174B30"/>
    <w:rsid w:val="00175D6E"/>
    <w:rsid w:val="0018066A"/>
    <w:rsid w:val="0018215E"/>
    <w:rsid w:val="00193D1F"/>
    <w:rsid w:val="001A458F"/>
    <w:rsid w:val="001B420C"/>
    <w:rsid w:val="001B7E53"/>
    <w:rsid w:val="001C3E8A"/>
    <w:rsid w:val="001D577A"/>
    <w:rsid w:val="001E00C5"/>
    <w:rsid w:val="001E385F"/>
    <w:rsid w:val="002266B6"/>
    <w:rsid w:val="002374F2"/>
    <w:rsid w:val="002375A5"/>
    <w:rsid w:val="00243CC1"/>
    <w:rsid w:val="00244B39"/>
    <w:rsid w:val="0025253C"/>
    <w:rsid w:val="00252546"/>
    <w:rsid w:val="002569A6"/>
    <w:rsid w:val="002606FC"/>
    <w:rsid w:val="0026774E"/>
    <w:rsid w:val="002719B4"/>
    <w:rsid w:val="00275577"/>
    <w:rsid w:val="00281ADD"/>
    <w:rsid w:val="002864DA"/>
    <w:rsid w:val="00292742"/>
    <w:rsid w:val="00296917"/>
    <w:rsid w:val="00297C1A"/>
    <w:rsid w:val="002A1D05"/>
    <w:rsid w:val="002A5D37"/>
    <w:rsid w:val="002B4F5C"/>
    <w:rsid w:val="002B5804"/>
    <w:rsid w:val="002C1755"/>
    <w:rsid w:val="002C2802"/>
    <w:rsid w:val="002C3E9E"/>
    <w:rsid w:val="002C68F0"/>
    <w:rsid w:val="002D050D"/>
    <w:rsid w:val="002D08CB"/>
    <w:rsid w:val="002D4CDE"/>
    <w:rsid w:val="002E26B9"/>
    <w:rsid w:val="002E4E21"/>
    <w:rsid w:val="002E5FFD"/>
    <w:rsid w:val="003012FC"/>
    <w:rsid w:val="003021F5"/>
    <w:rsid w:val="0030451E"/>
    <w:rsid w:val="003101ED"/>
    <w:rsid w:val="003171B4"/>
    <w:rsid w:val="003205C6"/>
    <w:rsid w:val="00324BAB"/>
    <w:rsid w:val="003265F1"/>
    <w:rsid w:val="00327663"/>
    <w:rsid w:val="00333191"/>
    <w:rsid w:val="0033401C"/>
    <w:rsid w:val="00335669"/>
    <w:rsid w:val="0033643D"/>
    <w:rsid w:val="003408AD"/>
    <w:rsid w:val="00343EF5"/>
    <w:rsid w:val="00344372"/>
    <w:rsid w:val="00351A09"/>
    <w:rsid w:val="00355040"/>
    <w:rsid w:val="00364471"/>
    <w:rsid w:val="0039319D"/>
    <w:rsid w:val="00394037"/>
    <w:rsid w:val="003A01F4"/>
    <w:rsid w:val="003A1D68"/>
    <w:rsid w:val="003B3F5F"/>
    <w:rsid w:val="003B47A1"/>
    <w:rsid w:val="003B55E1"/>
    <w:rsid w:val="003D1B31"/>
    <w:rsid w:val="003D4487"/>
    <w:rsid w:val="003F3239"/>
    <w:rsid w:val="003F3D8F"/>
    <w:rsid w:val="003F58E8"/>
    <w:rsid w:val="0040285F"/>
    <w:rsid w:val="00404781"/>
    <w:rsid w:val="004053EC"/>
    <w:rsid w:val="004127A7"/>
    <w:rsid w:val="004141C9"/>
    <w:rsid w:val="00415282"/>
    <w:rsid w:val="00415796"/>
    <w:rsid w:val="00417E33"/>
    <w:rsid w:val="00433B86"/>
    <w:rsid w:val="004423D4"/>
    <w:rsid w:val="00443107"/>
    <w:rsid w:val="00443113"/>
    <w:rsid w:val="004510F8"/>
    <w:rsid w:val="00462377"/>
    <w:rsid w:val="00462807"/>
    <w:rsid w:val="004638E7"/>
    <w:rsid w:val="00467567"/>
    <w:rsid w:val="0047429C"/>
    <w:rsid w:val="0048589B"/>
    <w:rsid w:val="0049256B"/>
    <w:rsid w:val="0049397E"/>
    <w:rsid w:val="00494F39"/>
    <w:rsid w:val="004A35E5"/>
    <w:rsid w:val="004A365D"/>
    <w:rsid w:val="004A39D3"/>
    <w:rsid w:val="004A3E4A"/>
    <w:rsid w:val="004B18CD"/>
    <w:rsid w:val="004B31A4"/>
    <w:rsid w:val="004B468D"/>
    <w:rsid w:val="004B7692"/>
    <w:rsid w:val="004C0F21"/>
    <w:rsid w:val="004C2011"/>
    <w:rsid w:val="004D1819"/>
    <w:rsid w:val="004D2075"/>
    <w:rsid w:val="004D626A"/>
    <w:rsid w:val="004D6422"/>
    <w:rsid w:val="004D6E8D"/>
    <w:rsid w:val="004E07FE"/>
    <w:rsid w:val="004E0FA3"/>
    <w:rsid w:val="004E1383"/>
    <w:rsid w:val="005132AD"/>
    <w:rsid w:val="005148BD"/>
    <w:rsid w:val="0052353D"/>
    <w:rsid w:val="00524063"/>
    <w:rsid w:val="005255FB"/>
    <w:rsid w:val="005258FB"/>
    <w:rsid w:val="00526A76"/>
    <w:rsid w:val="005345FA"/>
    <w:rsid w:val="005354D5"/>
    <w:rsid w:val="00536278"/>
    <w:rsid w:val="00547A7D"/>
    <w:rsid w:val="00553ADA"/>
    <w:rsid w:val="00554618"/>
    <w:rsid w:val="00561603"/>
    <w:rsid w:val="005643A6"/>
    <w:rsid w:val="00565603"/>
    <w:rsid w:val="00566F28"/>
    <w:rsid w:val="00567A2E"/>
    <w:rsid w:val="0057680A"/>
    <w:rsid w:val="00581BCA"/>
    <w:rsid w:val="0059140D"/>
    <w:rsid w:val="00597172"/>
    <w:rsid w:val="005A035C"/>
    <w:rsid w:val="005A478B"/>
    <w:rsid w:val="005C36EA"/>
    <w:rsid w:val="005D1130"/>
    <w:rsid w:val="005D3191"/>
    <w:rsid w:val="005D66B2"/>
    <w:rsid w:val="005E0F6F"/>
    <w:rsid w:val="005F0078"/>
    <w:rsid w:val="005F2C0A"/>
    <w:rsid w:val="005F41D3"/>
    <w:rsid w:val="005F4C68"/>
    <w:rsid w:val="005F7DFD"/>
    <w:rsid w:val="00600636"/>
    <w:rsid w:val="006056CF"/>
    <w:rsid w:val="00606C72"/>
    <w:rsid w:val="00615C14"/>
    <w:rsid w:val="00615CB9"/>
    <w:rsid w:val="006606BE"/>
    <w:rsid w:val="00663274"/>
    <w:rsid w:val="00670033"/>
    <w:rsid w:val="00676165"/>
    <w:rsid w:val="006851E8"/>
    <w:rsid w:val="0068738E"/>
    <w:rsid w:val="00690318"/>
    <w:rsid w:val="0069354F"/>
    <w:rsid w:val="00695F56"/>
    <w:rsid w:val="006A3859"/>
    <w:rsid w:val="006A47A6"/>
    <w:rsid w:val="006B5F1F"/>
    <w:rsid w:val="006C1318"/>
    <w:rsid w:val="006C44B5"/>
    <w:rsid w:val="006C55A3"/>
    <w:rsid w:val="006E2777"/>
    <w:rsid w:val="006E5BA7"/>
    <w:rsid w:val="006E6D32"/>
    <w:rsid w:val="006F341D"/>
    <w:rsid w:val="00702214"/>
    <w:rsid w:val="007030C9"/>
    <w:rsid w:val="007032C4"/>
    <w:rsid w:val="00705DE9"/>
    <w:rsid w:val="0070674C"/>
    <w:rsid w:val="00712B8C"/>
    <w:rsid w:val="007166BB"/>
    <w:rsid w:val="00717B10"/>
    <w:rsid w:val="00720636"/>
    <w:rsid w:val="00721873"/>
    <w:rsid w:val="00726F29"/>
    <w:rsid w:val="0073207F"/>
    <w:rsid w:val="00735D24"/>
    <w:rsid w:val="00740941"/>
    <w:rsid w:val="007417A9"/>
    <w:rsid w:val="007418D5"/>
    <w:rsid w:val="00741F89"/>
    <w:rsid w:val="00743278"/>
    <w:rsid w:val="00744019"/>
    <w:rsid w:val="00747836"/>
    <w:rsid w:val="00754002"/>
    <w:rsid w:val="00754228"/>
    <w:rsid w:val="00773999"/>
    <w:rsid w:val="007768A0"/>
    <w:rsid w:val="007803B6"/>
    <w:rsid w:val="007859F2"/>
    <w:rsid w:val="00790E83"/>
    <w:rsid w:val="00791157"/>
    <w:rsid w:val="00794644"/>
    <w:rsid w:val="00795026"/>
    <w:rsid w:val="0079658F"/>
    <w:rsid w:val="00796EF2"/>
    <w:rsid w:val="007A3BBF"/>
    <w:rsid w:val="007A5C20"/>
    <w:rsid w:val="007A68B8"/>
    <w:rsid w:val="007B1E4E"/>
    <w:rsid w:val="007B4BDA"/>
    <w:rsid w:val="007C38BC"/>
    <w:rsid w:val="007C5873"/>
    <w:rsid w:val="007D0075"/>
    <w:rsid w:val="007D0D7B"/>
    <w:rsid w:val="007E539A"/>
    <w:rsid w:val="007F17F7"/>
    <w:rsid w:val="007F19BA"/>
    <w:rsid w:val="007F1B38"/>
    <w:rsid w:val="007F1C45"/>
    <w:rsid w:val="007F3681"/>
    <w:rsid w:val="007F6AF3"/>
    <w:rsid w:val="00800ED8"/>
    <w:rsid w:val="00811B0F"/>
    <w:rsid w:val="00816885"/>
    <w:rsid w:val="00824A17"/>
    <w:rsid w:val="00830009"/>
    <w:rsid w:val="00830117"/>
    <w:rsid w:val="0083058D"/>
    <w:rsid w:val="00842121"/>
    <w:rsid w:val="00842477"/>
    <w:rsid w:val="00847A0E"/>
    <w:rsid w:val="008524CD"/>
    <w:rsid w:val="00857921"/>
    <w:rsid w:val="0086374C"/>
    <w:rsid w:val="00871983"/>
    <w:rsid w:val="00871A00"/>
    <w:rsid w:val="00876FE3"/>
    <w:rsid w:val="008901A4"/>
    <w:rsid w:val="00893DF1"/>
    <w:rsid w:val="0089483A"/>
    <w:rsid w:val="00897A14"/>
    <w:rsid w:val="008B5FC2"/>
    <w:rsid w:val="008C471B"/>
    <w:rsid w:val="008C7048"/>
    <w:rsid w:val="008E5443"/>
    <w:rsid w:val="008E59FA"/>
    <w:rsid w:val="008F5EB5"/>
    <w:rsid w:val="00905AAB"/>
    <w:rsid w:val="00914F28"/>
    <w:rsid w:val="00916610"/>
    <w:rsid w:val="00926A74"/>
    <w:rsid w:val="00927CEB"/>
    <w:rsid w:val="0093350F"/>
    <w:rsid w:val="009370DB"/>
    <w:rsid w:val="00937AE8"/>
    <w:rsid w:val="00941CA5"/>
    <w:rsid w:val="009439EC"/>
    <w:rsid w:val="00956957"/>
    <w:rsid w:val="0097609C"/>
    <w:rsid w:val="009808F4"/>
    <w:rsid w:val="00985337"/>
    <w:rsid w:val="00986A3A"/>
    <w:rsid w:val="009942ED"/>
    <w:rsid w:val="009977B4"/>
    <w:rsid w:val="009A3204"/>
    <w:rsid w:val="009A3E74"/>
    <w:rsid w:val="009A3F59"/>
    <w:rsid w:val="009A4EBA"/>
    <w:rsid w:val="009A6107"/>
    <w:rsid w:val="009C4EA4"/>
    <w:rsid w:val="009E1C72"/>
    <w:rsid w:val="009E30F7"/>
    <w:rsid w:val="009F2527"/>
    <w:rsid w:val="00A04D01"/>
    <w:rsid w:val="00A06178"/>
    <w:rsid w:val="00A07173"/>
    <w:rsid w:val="00A07F54"/>
    <w:rsid w:val="00A1030D"/>
    <w:rsid w:val="00A133D8"/>
    <w:rsid w:val="00A141A5"/>
    <w:rsid w:val="00A14D5F"/>
    <w:rsid w:val="00A22F0D"/>
    <w:rsid w:val="00A33353"/>
    <w:rsid w:val="00A51EC6"/>
    <w:rsid w:val="00A56410"/>
    <w:rsid w:val="00A64E72"/>
    <w:rsid w:val="00A738C6"/>
    <w:rsid w:val="00A7507F"/>
    <w:rsid w:val="00A77B8C"/>
    <w:rsid w:val="00A81E4C"/>
    <w:rsid w:val="00A86478"/>
    <w:rsid w:val="00A928FC"/>
    <w:rsid w:val="00AA0F37"/>
    <w:rsid w:val="00AA39B4"/>
    <w:rsid w:val="00AA681F"/>
    <w:rsid w:val="00AA77BA"/>
    <w:rsid w:val="00AB03FF"/>
    <w:rsid w:val="00AB2D34"/>
    <w:rsid w:val="00AB47ED"/>
    <w:rsid w:val="00AC01A8"/>
    <w:rsid w:val="00AC59E1"/>
    <w:rsid w:val="00AD2F89"/>
    <w:rsid w:val="00AD3D36"/>
    <w:rsid w:val="00AD3E44"/>
    <w:rsid w:val="00AD7400"/>
    <w:rsid w:val="00AD7580"/>
    <w:rsid w:val="00AE2B95"/>
    <w:rsid w:val="00AE5FD4"/>
    <w:rsid w:val="00AF3A20"/>
    <w:rsid w:val="00AF52A5"/>
    <w:rsid w:val="00B0016F"/>
    <w:rsid w:val="00B20609"/>
    <w:rsid w:val="00B2237B"/>
    <w:rsid w:val="00B249CA"/>
    <w:rsid w:val="00B251DE"/>
    <w:rsid w:val="00B2608A"/>
    <w:rsid w:val="00B313E3"/>
    <w:rsid w:val="00B32812"/>
    <w:rsid w:val="00B36651"/>
    <w:rsid w:val="00B4020E"/>
    <w:rsid w:val="00B419F8"/>
    <w:rsid w:val="00B45E99"/>
    <w:rsid w:val="00B57784"/>
    <w:rsid w:val="00B72574"/>
    <w:rsid w:val="00B77510"/>
    <w:rsid w:val="00B8079C"/>
    <w:rsid w:val="00B82C91"/>
    <w:rsid w:val="00B84DBD"/>
    <w:rsid w:val="00B86DD2"/>
    <w:rsid w:val="00BA3318"/>
    <w:rsid w:val="00BA3C3A"/>
    <w:rsid w:val="00BA4273"/>
    <w:rsid w:val="00BB1124"/>
    <w:rsid w:val="00BB557A"/>
    <w:rsid w:val="00BB7046"/>
    <w:rsid w:val="00BB74CB"/>
    <w:rsid w:val="00BD335F"/>
    <w:rsid w:val="00BE5CA7"/>
    <w:rsid w:val="00BF09B2"/>
    <w:rsid w:val="00BF18CB"/>
    <w:rsid w:val="00BF6791"/>
    <w:rsid w:val="00BF67CB"/>
    <w:rsid w:val="00C02B0B"/>
    <w:rsid w:val="00C128EF"/>
    <w:rsid w:val="00C226C6"/>
    <w:rsid w:val="00C22BBE"/>
    <w:rsid w:val="00C24D66"/>
    <w:rsid w:val="00C328CD"/>
    <w:rsid w:val="00C412AD"/>
    <w:rsid w:val="00C4131B"/>
    <w:rsid w:val="00C433F1"/>
    <w:rsid w:val="00C44ADB"/>
    <w:rsid w:val="00C46973"/>
    <w:rsid w:val="00C549A8"/>
    <w:rsid w:val="00C62922"/>
    <w:rsid w:val="00C63ACB"/>
    <w:rsid w:val="00C71C24"/>
    <w:rsid w:val="00C74109"/>
    <w:rsid w:val="00C7756C"/>
    <w:rsid w:val="00C8048F"/>
    <w:rsid w:val="00C83F7B"/>
    <w:rsid w:val="00C92CA7"/>
    <w:rsid w:val="00C94D7E"/>
    <w:rsid w:val="00C962A4"/>
    <w:rsid w:val="00CA1DDA"/>
    <w:rsid w:val="00CA240D"/>
    <w:rsid w:val="00CA645E"/>
    <w:rsid w:val="00CB30B6"/>
    <w:rsid w:val="00CB7E2D"/>
    <w:rsid w:val="00CC525B"/>
    <w:rsid w:val="00CD2464"/>
    <w:rsid w:val="00CD50B6"/>
    <w:rsid w:val="00CE1129"/>
    <w:rsid w:val="00CF327A"/>
    <w:rsid w:val="00CF749B"/>
    <w:rsid w:val="00D10DFD"/>
    <w:rsid w:val="00D15C42"/>
    <w:rsid w:val="00D2661D"/>
    <w:rsid w:val="00D2717B"/>
    <w:rsid w:val="00D2741E"/>
    <w:rsid w:val="00D36F04"/>
    <w:rsid w:val="00D408C9"/>
    <w:rsid w:val="00D41B1A"/>
    <w:rsid w:val="00D42445"/>
    <w:rsid w:val="00D435B6"/>
    <w:rsid w:val="00D438CD"/>
    <w:rsid w:val="00D47FD6"/>
    <w:rsid w:val="00D505D1"/>
    <w:rsid w:val="00D5181E"/>
    <w:rsid w:val="00D56055"/>
    <w:rsid w:val="00D61CFF"/>
    <w:rsid w:val="00D61D91"/>
    <w:rsid w:val="00D63491"/>
    <w:rsid w:val="00D6391E"/>
    <w:rsid w:val="00D63DE6"/>
    <w:rsid w:val="00D70BD0"/>
    <w:rsid w:val="00D73B68"/>
    <w:rsid w:val="00D8168E"/>
    <w:rsid w:val="00D820E1"/>
    <w:rsid w:val="00D84FAA"/>
    <w:rsid w:val="00D858B6"/>
    <w:rsid w:val="00D93745"/>
    <w:rsid w:val="00D943A5"/>
    <w:rsid w:val="00D9558B"/>
    <w:rsid w:val="00D95DFB"/>
    <w:rsid w:val="00D964F0"/>
    <w:rsid w:val="00DA61DA"/>
    <w:rsid w:val="00DB650B"/>
    <w:rsid w:val="00DB6C85"/>
    <w:rsid w:val="00DC1B98"/>
    <w:rsid w:val="00DC203F"/>
    <w:rsid w:val="00DC2432"/>
    <w:rsid w:val="00DC3918"/>
    <w:rsid w:val="00DD3141"/>
    <w:rsid w:val="00DE31AC"/>
    <w:rsid w:val="00DE48CB"/>
    <w:rsid w:val="00DF056A"/>
    <w:rsid w:val="00E12C50"/>
    <w:rsid w:val="00E13E00"/>
    <w:rsid w:val="00E2452D"/>
    <w:rsid w:val="00E34AEB"/>
    <w:rsid w:val="00E35605"/>
    <w:rsid w:val="00E47C26"/>
    <w:rsid w:val="00E51035"/>
    <w:rsid w:val="00E535E5"/>
    <w:rsid w:val="00E6083B"/>
    <w:rsid w:val="00E6100E"/>
    <w:rsid w:val="00E62BBE"/>
    <w:rsid w:val="00E6381F"/>
    <w:rsid w:val="00E65124"/>
    <w:rsid w:val="00E6600E"/>
    <w:rsid w:val="00E70AA8"/>
    <w:rsid w:val="00E71A75"/>
    <w:rsid w:val="00E720A6"/>
    <w:rsid w:val="00E76143"/>
    <w:rsid w:val="00E7687A"/>
    <w:rsid w:val="00E76FB1"/>
    <w:rsid w:val="00E80B09"/>
    <w:rsid w:val="00E8647C"/>
    <w:rsid w:val="00EA0241"/>
    <w:rsid w:val="00EA1C9D"/>
    <w:rsid w:val="00EC00BE"/>
    <w:rsid w:val="00EC1FCD"/>
    <w:rsid w:val="00EC7127"/>
    <w:rsid w:val="00ED2A21"/>
    <w:rsid w:val="00ED699C"/>
    <w:rsid w:val="00EE41B3"/>
    <w:rsid w:val="00F00795"/>
    <w:rsid w:val="00F12853"/>
    <w:rsid w:val="00F13F14"/>
    <w:rsid w:val="00F162C5"/>
    <w:rsid w:val="00F202EF"/>
    <w:rsid w:val="00F2573A"/>
    <w:rsid w:val="00F32EAC"/>
    <w:rsid w:val="00F37049"/>
    <w:rsid w:val="00F51D4A"/>
    <w:rsid w:val="00F572F2"/>
    <w:rsid w:val="00F61FBF"/>
    <w:rsid w:val="00F670C2"/>
    <w:rsid w:val="00F71A52"/>
    <w:rsid w:val="00F7765D"/>
    <w:rsid w:val="00F84B65"/>
    <w:rsid w:val="00F87440"/>
    <w:rsid w:val="00FA199D"/>
    <w:rsid w:val="00FA25E2"/>
    <w:rsid w:val="00FA47DA"/>
    <w:rsid w:val="00FB3272"/>
    <w:rsid w:val="00FB3348"/>
    <w:rsid w:val="00FC6193"/>
    <w:rsid w:val="00FC703C"/>
    <w:rsid w:val="00FC7EBF"/>
    <w:rsid w:val="00FE4BE7"/>
    <w:rsid w:val="00FF3DE1"/>
    <w:rsid w:val="05E5F2CD"/>
    <w:rsid w:val="117EA564"/>
    <w:rsid w:val="161C5C0F"/>
    <w:rsid w:val="16EFD98A"/>
    <w:rsid w:val="1AEB3239"/>
    <w:rsid w:val="1DC8CB43"/>
    <w:rsid w:val="23F9C520"/>
    <w:rsid w:val="338A43D2"/>
    <w:rsid w:val="4C3152C7"/>
    <w:rsid w:val="4E6EFAC3"/>
    <w:rsid w:val="635C689E"/>
    <w:rsid w:val="6DA35C17"/>
    <w:rsid w:val="6E885348"/>
    <w:rsid w:val="70510EFB"/>
    <w:rsid w:val="74D7B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282CB9"/>
  <w15:chartTrackingRefBased/>
  <w15:docId w15:val="{229D461B-1C02-404F-AE05-1EAB7A18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Acronym"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rsid w:val="00566F28"/>
    <w:rPr>
      <w:sz w:val="16"/>
      <w:szCs w:val="16"/>
    </w:rPr>
  </w:style>
  <w:style w:type="paragraph" w:styleId="Kommentartext">
    <w:name w:val="annotation text"/>
    <w:basedOn w:val="Standard"/>
    <w:link w:val="KommentartextZchn"/>
    <w:rsid w:val="00566F28"/>
  </w:style>
  <w:style w:type="character" w:customStyle="1" w:styleId="KommentartextZchn">
    <w:name w:val="Kommentartext Zchn"/>
    <w:link w:val="Kommentartext"/>
    <w:rsid w:val="00566F28"/>
    <w:rPr>
      <w:rFonts w:ascii="Arial" w:eastAsia="Times New Roman" w:hAnsi="Arial"/>
    </w:rPr>
  </w:style>
  <w:style w:type="paragraph" w:styleId="Kommentarthema">
    <w:name w:val="annotation subject"/>
    <w:basedOn w:val="Kommentartext"/>
    <w:next w:val="Kommentartext"/>
    <w:link w:val="KommentarthemaZchn"/>
    <w:rsid w:val="00566F28"/>
    <w:rPr>
      <w:b/>
      <w:bCs/>
    </w:rPr>
  </w:style>
  <w:style w:type="character" w:customStyle="1" w:styleId="KommentarthemaZchn">
    <w:name w:val="Kommentarthema Zchn"/>
    <w:link w:val="Kommentarthema"/>
    <w:rsid w:val="00566F28"/>
    <w:rPr>
      <w:rFonts w:ascii="Arial" w:eastAsia="Times New Roman" w:hAnsi="Arial"/>
      <w:b/>
      <w:bCs/>
    </w:rPr>
  </w:style>
  <w:style w:type="paragraph" w:styleId="berarbeitung">
    <w:name w:val="Revision"/>
    <w:hidden/>
    <w:uiPriority w:val="99"/>
    <w:semiHidden/>
    <w:rsid w:val="00281ADD"/>
    <w:rPr>
      <w:rFonts w:ascii="Arial" w:eastAsia="Times New Roman" w:hAnsi="Arial"/>
    </w:rPr>
  </w:style>
  <w:style w:type="character" w:styleId="HTMLAkronym">
    <w:name w:val="HTML Acronym"/>
    <w:uiPriority w:val="99"/>
    <w:unhideWhenUsed/>
    <w:rsid w:val="00A77B8C"/>
  </w:style>
  <w:style w:type="character" w:styleId="NichtaufgelsteErwhnung">
    <w:name w:val="Unresolved Mention"/>
    <w:uiPriority w:val="99"/>
    <w:semiHidden/>
    <w:unhideWhenUsed/>
    <w:rsid w:val="006E5BA7"/>
    <w:rPr>
      <w:color w:val="605E5C"/>
      <w:shd w:val="clear" w:color="auto" w:fill="E1DFDD"/>
    </w:rPr>
  </w:style>
  <w:style w:type="paragraph" w:customStyle="1" w:styleId="xmsonormal">
    <w:name w:val="x_msonormal"/>
    <w:basedOn w:val="Standard"/>
    <w:rsid w:val="00E8647C"/>
    <w:pPr>
      <w:spacing w:line="240" w:lineRule="auto"/>
      <w:jc w:val="left"/>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5121">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8008424">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354617138">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566183987">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65421708">
      <w:bodyDiv w:val="1"/>
      <w:marLeft w:val="0"/>
      <w:marRight w:val="0"/>
      <w:marTop w:val="0"/>
      <w:marBottom w:val="0"/>
      <w:divBdr>
        <w:top w:val="none" w:sz="0" w:space="0" w:color="auto"/>
        <w:left w:val="none" w:sz="0" w:space="0" w:color="auto"/>
        <w:bottom w:val="none" w:sz="0" w:space="0" w:color="auto"/>
        <w:right w:val="none" w:sz="0" w:space="0" w:color="auto"/>
      </w:divBdr>
    </w:div>
    <w:div w:id="901326878">
      <w:bodyDiv w:val="1"/>
      <w:marLeft w:val="0"/>
      <w:marRight w:val="0"/>
      <w:marTop w:val="0"/>
      <w:marBottom w:val="0"/>
      <w:divBdr>
        <w:top w:val="none" w:sz="0" w:space="0" w:color="auto"/>
        <w:left w:val="none" w:sz="0" w:space="0" w:color="auto"/>
        <w:bottom w:val="none" w:sz="0" w:space="0" w:color="auto"/>
        <w:right w:val="none" w:sz="0" w:space="0" w:color="auto"/>
      </w:divBdr>
      <w:divsChild>
        <w:div w:id="1870140562">
          <w:marLeft w:val="360"/>
          <w:marRight w:val="0"/>
          <w:marTop w:val="200"/>
          <w:marBottom w:val="0"/>
          <w:divBdr>
            <w:top w:val="none" w:sz="0" w:space="0" w:color="auto"/>
            <w:left w:val="none" w:sz="0" w:space="0" w:color="auto"/>
            <w:bottom w:val="none" w:sz="0" w:space="0" w:color="auto"/>
            <w:right w:val="none" w:sz="0" w:space="0" w:color="auto"/>
          </w:divBdr>
        </w:div>
        <w:div w:id="53046651">
          <w:marLeft w:val="360"/>
          <w:marRight w:val="0"/>
          <w:marTop w:val="200"/>
          <w:marBottom w:val="0"/>
          <w:divBdr>
            <w:top w:val="none" w:sz="0" w:space="0" w:color="auto"/>
            <w:left w:val="none" w:sz="0" w:space="0" w:color="auto"/>
            <w:bottom w:val="none" w:sz="0" w:space="0" w:color="auto"/>
            <w:right w:val="none" w:sz="0" w:space="0" w:color="auto"/>
          </w:divBdr>
        </w:div>
      </w:divsChild>
    </w:div>
    <w:div w:id="982848307">
      <w:bodyDiv w:val="1"/>
      <w:marLeft w:val="0"/>
      <w:marRight w:val="0"/>
      <w:marTop w:val="0"/>
      <w:marBottom w:val="0"/>
      <w:divBdr>
        <w:top w:val="none" w:sz="0" w:space="0" w:color="auto"/>
        <w:left w:val="none" w:sz="0" w:space="0" w:color="auto"/>
        <w:bottom w:val="none" w:sz="0" w:space="0" w:color="auto"/>
        <w:right w:val="none" w:sz="0" w:space="0" w:color="auto"/>
      </w:divBdr>
    </w:div>
    <w:div w:id="1310209357">
      <w:bodyDiv w:val="1"/>
      <w:marLeft w:val="0"/>
      <w:marRight w:val="0"/>
      <w:marTop w:val="0"/>
      <w:marBottom w:val="0"/>
      <w:divBdr>
        <w:top w:val="none" w:sz="0" w:space="0" w:color="auto"/>
        <w:left w:val="none" w:sz="0" w:space="0" w:color="auto"/>
        <w:bottom w:val="none" w:sz="0" w:space="0" w:color="auto"/>
        <w:right w:val="none" w:sz="0" w:space="0" w:color="auto"/>
      </w:divBdr>
    </w:div>
    <w:div w:id="21358280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ica-microsystems.com/products/surgical-microscopes/p/arveo-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OneDrive\Desktop\Selbst&#228;ndigkeit\_Jobs\LMS%20002%20(BU%20Medical)\PR_Template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8EFBE536BD1F489911D9570E33B52C" ma:contentTypeVersion="13" ma:contentTypeDescription="Create a new document." ma:contentTypeScope="" ma:versionID="7ccf1bf3590ac30274cc6f4e1a8daeed">
  <xsd:schema xmlns:xsd="http://www.w3.org/2001/XMLSchema" xmlns:xs="http://www.w3.org/2001/XMLSchema" xmlns:p="http://schemas.microsoft.com/office/2006/metadata/properties" xmlns:ns2="b33702fa-abd7-415c-ace6-457dff20a715" xmlns:ns3="fe2bd828-d4a2-4b85-ba68-b6245ab4d3f6" targetNamespace="http://schemas.microsoft.com/office/2006/metadata/properties" ma:root="true" ma:fieldsID="a08248bd5589745324346ab9dc7016ee" ns2:_="" ns3:_="">
    <xsd:import namespace="b33702fa-abd7-415c-ace6-457dff20a715"/>
    <xsd:import namespace="fe2bd828-d4a2-4b85-ba68-b6245ab4d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02fa-abd7-415c-ace6-457dff20a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2bd828-d4a2-4b85-ba68-b6245ab4d3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B87A9-3CB6-4ACA-AB4C-98DC844B8E9D}">
  <ds:schemaRefs>
    <ds:schemaRef ds:uri="http://schemas.microsoft.com/sharepoint/v3/contenttype/forms"/>
  </ds:schemaRefs>
</ds:datastoreItem>
</file>

<file path=customXml/itemProps2.xml><?xml version="1.0" encoding="utf-8"?>
<ds:datastoreItem xmlns:ds="http://schemas.openxmlformats.org/officeDocument/2006/customXml" ds:itemID="{47E9F9BF-64D1-4A28-AE54-C996276312EB}">
  <ds:schemaRefs>
    <ds:schemaRef ds:uri="b33702fa-abd7-415c-ace6-457dff20a715"/>
    <ds:schemaRef ds:uri="http://purl.org/dc/elements/1.1/"/>
    <ds:schemaRef ds:uri="fe2bd828-d4a2-4b85-ba68-b6245ab4d3f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D3661D-1C97-4CBC-B90C-903549912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02fa-abd7-415c-ace6-457dff20a715"/>
    <ds:schemaRef ds:uri="fe2bd828-d4a2-4b85-ba68-b6245ab4d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PR_Template_EN.dotx</Template>
  <TotalTime>8</TotalTime>
  <Pages>3</Pages>
  <Words>617</Words>
  <Characters>4183</Characters>
  <Application>Microsoft Office Word</Application>
  <DocSecurity>0</DocSecurity>
  <Lines>34</Lines>
  <Paragraphs>9</Paragraphs>
  <ScaleCrop>false</ScaleCrop>
  <Company>UDK</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Müller</dc:creator>
  <cp:keywords/>
  <cp:lastModifiedBy>Ahrendt, Jonas</cp:lastModifiedBy>
  <cp:revision>15</cp:revision>
  <cp:lastPrinted>2021-10-20T08:21:00Z</cp:lastPrinted>
  <dcterms:created xsi:type="dcterms:W3CDTF">2021-10-25T07:31:00Z</dcterms:created>
  <dcterms:modified xsi:type="dcterms:W3CDTF">2021-12-07T13:48:00Z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0x010100368EFBE536BD1F489911D9570E33B52C</vt:lpwstr>
  </property>
  <property fmtid="{D5CDD505-2E9C-101B-9397-08002B2CF9AE}" pid="3" name="MSIP_Label_631ef649-45d3-4e5d-80df-d43468de9a5e_Enabled">
    <vt:lpwstr>true</vt:lpwstr>
  </property>
  <property fmtid="{D5CDD505-2E9C-101B-9397-08002B2CF9AE}" pid="4" name="MSIP_Label_631ef649-45d3-4e5d-80df-d43468de9a5e_SetDate">
    <vt:lpwstr>2021-10-08T14:02:18Z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846a7418-aef2-4397-88ad-be12fb09d261</vt:lpwstr>
  </property>
  <property fmtid="{D5CDD505-2E9C-101B-9397-08002B2CF9AE}" pid="9" name="MSIP_Label_631ef649-45d3-4e5d-80df-d43468de9a5e_ContentBits">
    <vt:lpwstr>0</vt:lpwstr>
  </property>
</Properties>
</file>