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74C2" w14:textId="37A06B53" w:rsidR="00C31B33" w:rsidRPr="007E208C" w:rsidRDefault="00A0340D" w:rsidP="00C31B33">
      <w:pPr>
        <w:spacing w:line="300" w:lineRule="exact"/>
        <w:rPr>
          <w:rFonts w:cs="Arial"/>
          <w:b/>
          <w:bCs/>
          <w:sz w:val="28"/>
          <w:szCs w:val="28"/>
          <w:lang w:val="en-US"/>
        </w:rPr>
      </w:pPr>
      <w:r w:rsidRPr="00A0340D">
        <w:rPr>
          <w:rFonts w:cs="Arial"/>
          <w:b/>
          <w:bCs/>
          <w:sz w:val="28"/>
          <w:szCs w:val="28"/>
          <w:lang w:val="en-US"/>
        </w:rPr>
        <w:t xml:space="preserve">Leica Microsystems </w:t>
      </w:r>
      <w:r w:rsidR="00BF3414">
        <w:rPr>
          <w:rFonts w:cs="Arial"/>
          <w:b/>
          <w:bCs/>
          <w:sz w:val="28"/>
          <w:szCs w:val="28"/>
          <w:lang w:val="en-US"/>
        </w:rPr>
        <w:t>a</w:t>
      </w:r>
      <w:r w:rsidRPr="00A0340D">
        <w:rPr>
          <w:rFonts w:cs="Arial"/>
          <w:b/>
          <w:bCs/>
          <w:sz w:val="28"/>
          <w:szCs w:val="28"/>
          <w:lang w:val="en-US"/>
        </w:rPr>
        <w:t xml:space="preserve">ppoints </w:t>
      </w:r>
      <w:r w:rsidR="000C2E01" w:rsidRPr="000C2E01">
        <w:rPr>
          <w:rFonts w:cs="Arial"/>
          <w:b/>
          <w:bCs/>
          <w:sz w:val="28"/>
          <w:szCs w:val="28"/>
          <w:lang w:val="en-US"/>
        </w:rPr>
        <w:t xml:space="preserve">Diamond Dent Trading Co </w:t>
      </w:r>
      <w:r w:rsidRPr="00A0340D">
        <w:rPr>
          <w:rFonts w:cs="Arial"/>
          <w:b/>
          <w:bCs/>
          <w:sz w:val="28"/>
          <w:szCs w:val="28"/>
          <w:lang w:val="en-US"/>
        </w:rPr>
        <w:t>as Authorized Partner for Dental Surgical Microscopy Solutions in Saudi Arabia</w:t>
      </w:r>
    </w:p>
    <w:p w14:paraId="417BFC89" w14:textId="77777777" w:rsidR="00C31B33" w:rsidRPr="007E208C" w:rsidRDefault="00C31B33" w:rsidP="00C31B33">
      <w:pPr>
        <w:spacing w:line="300" w:lineRule="exact"/>
        <w:rPr>
          <w:rFonts w:cs="Arial"/>
          <w:b/>
          <w:lang w:val="en-US"/>
        </w:rPr>
      </w:pPr>
    </w:p>
    <w:p w14:paraId="4C93E73D" w14:textId="77777777" w:rsidR="00C31B33" w:rsidRPr="007E208C" w:rsidRDefault="00C31B33" w:rsidP="00C31B33">
      <w:pPr>
        <w:spacing w:line="300" w:lineRule="exact"/>
        <w:rPr>
          <w:rFonts w:cs="Arial"/>
          <w:b/>
          <w:bCs/>
          <w:sz w:val="24"/>
          <w:szCs w:val="24"/>
          <w:lang w:val="en-US"/>
        </w:rPr>
      </w:pPr>
    </w:p>
    <w:p w14:paraId="2EAB1E2D" w14:textId="2CEDB45F" w:rsidR="001429C7" w:rsidRDefault="00B37804" w:rsidP="001429C7">
      <w:pPr>
        <w:spacing w:line="300" w:lineRule="exact"/>
        <w:rPr>
          <w:rFonts w:cs="Arial"/>
          <w:lang w:val="en-US"/>
        </w:rPr>
      </w:pPr>
      <w:r>
        <w:rPr>
          <w:rFonts w:cs="Arial"/>
          <w:b/>
          <w:bCs/>
          <w:lang w:val="en-US"/>
        </w:rPr>
        <w:t>February</w:t>
      </w:r>
      <w:r w:rsidR="00C31B33">
        <w:rPr>
          <w:rFonts w:cs="Arial"/>
          <w:b/>
          <w:bCs/>
          <w:lang w:val="en-US"/>
        </w:rPr>
        <w:t xml:space="preserve"> 202</w:t>
      </w:r>
      <w:r>
        <w:rPr>
          <w:rFonts w:cs="Arial"/>
          <w:b/>
          <w:bCs/>
          <w:lang w:val="en-US"/>
        </w:rPr>
        <w:t>6</w:t>
      </w:r>
      <w:r w:rsidR="00C31B33">
        <w:rPr>
          <w:rFonts w:cs="Arial"/>
          <w:b/>
          <w:bCs/>
          <w:lang w:val="en-US"/>
        </w:rPr>
        <w:t>, Wetzlar, Germany –</w:t>
      </w:r>
      <w:r w:rsidR="00C31B33">
        <w:rPr>
          <w:rFonts w:cs="Arial"/>
          <w:b/>
          <w:bCs/>
          <w:lang w:val="en-US"/>
        </w:rPr>
        <w:softHyphen/>
      </w:r>
      <w:r w:rsidR="00C31B33" w:rsidRPr="00BC6ED9">
        <w:rPr>
          <w:rFonts w:cs="Arial"/>
          <w:b/>
          <w:bCs/>
          <w:lang w:val="en-US"/>
        </w:rPr>
        <w:t xml:space="preserve"> </w:t>
      </w:r>
      <w:r w:rsidR="00F37306" w:rsidRPr="00F37306">
        <w:rPr>
          <w:rFonts w:cs="Arial"/>
          <w:lang w:val="en-US"/>
        </w:rPr>
        <w:t>Leica Microsystems, a Danaher company and a leading provider of microscopy and scientific solutions</w:t>
      </w:r>
      <w:r w:rsidR="00C31B33" w:rsidRPr="000257D2">
        <w:rPr>
          <w:rFonts w:cs="Arial"/>
          <w:lang w:val="en-US"/>
        </w:rPr>
        <w:t xml:space="preserve">, </w:t>
      </w:r>
      <w:r w:rsidR="001429C7" w:rsidRPr="001429C7">
        <w:rPr>
          <w:rFonts w:cs="Arial"/>
          <w:lang w:val="en-US"/>
        </w:rPr>
        <w:t xml:space="preserve">has appointed </w:t>
      </w:r>
      <w:r w:rsidR="000C2E01" w:rsidRPr="000C2E01">
        <w:rPr>
          <w:rFonts w:cs="Arial"/>
          <w:lang w:val="en-US"/>
        </w:rPr>
        <w:t>Diamond Dent Trading Co</w:t>
      </w:r>
      <w:r w:rsidR="000C2E01">
        <w:rPr>
          <w:rFonts w:cs="Arial"/>
          <w:b/>
          <w:bCs/>
          <w:lang w:val="en-US"/>
        </w:rPr>
        <w:t xml:space="preserve"> </w:t>
      </w:r>
      <w:r w:rsidR="001429C7" w:rsidRPr="001429C7">
        <w:rPr>
          <w:rFonts w:cs="Arial"/>
          <w:lang w:val="en-US"/>
        </w:rPr>
        <w:t>as its partner in Saudi Arabia</w:t>
      </w:r>
      <w:r w:rsidR="007A09D8" w:rsidRPr="007A09D8">
        <w:rPr>
          <w:rFonts w:cs="Arial"/>
          <w:lang w:val="en-US"/>
        </w:rPr>
        <w:t>, with the partnership effective since 2025,</w:t>
      </w:r>
      <w:r w:rsidR="001429C7" w:rsidRPr="001429C7">
        <w:rPr>
          <w:rFonts w:cs="Arial"/>
          <w:lang w:val="en-US"/>
        </w:rPr>
        <w:t xml:space="preserve"> for the distribution of Dental Surgical Microscopy Solutions.</w:t>
      </w:r>
    </w:p>
    <w:p w14:paraId="4523DBE7" w14:textId="77777777" w:rsidR="002F0039" w:rsidRPr="001429C7" w:rsidRDefault="002F0039" w:rsidP="001429C7">
      <w:pPr>
        <w:spacing w:line="300" w:lineRule="exact"/>
        <w:rPr>
          <w:rFonts w:cs="Arial"/>
          <w:lang w:val="en-US"/>
        </w:rPr>
      </w:pPr>
    </w:p>
    <w:p w14:paraId="54413693" w14:textId="403CD750" w:rsidR="002F0039" w:rsidRDefault="002F0039" w:rsidP="002F0039">
      <w:pPr>
        <w:spacing w:line="300" w:lineRule="exact"/>
        <w:rPr>
          <w:rFonts w:cs="Arial"/>
          <w:lang w:val="en-US"/>
        </w:rPr>
      </w:pPr>
      <w:r w:rsidRPr="002F0039">
        <w:rPr>
          <w:rFonts w:cs="Arial"/>
          <w:lang w:val="en-US"/>
        </w:rPr>
        <w:t xml:space="preserve">Under this partnership, </w:t>
      </w:r>
      <w:r w:rsidR="000C2E01" w:rsidRPr="000C2E01">
        <w:rPr>
          <w:rFonts w:cs="Arial"/>
          <w:lang w:val="en-US"/>
        </w:rPr>
        <w:t>Diamond Dent Trading Co</w:t>
      </w:r>
      <w:r w:rsidR="000C2E01">
        <w:rPr>
          <w:rFonts w:cs="Arial"/>
          <w:b/>
          <w:bCs/>
          <w:lang w:val="en-US"/>
        </w:rPr>
        <w:t xml:space="preserve"> </w:t>
      </w:r>
      <w:r w:rsidRPr="002F0039">
        <w:rPr>
          <w:rFonts w:cs="Arial"/>
          <w:lang w:val="en-US"/>
        </w:rPr>
        <w:t xml:space="preserve">will distribute Leica Microsystems’ dental surgical microscopes to dental clinics and professionals in the Kingdom. The collaboration supports local access to microscopy solutions used in dental applications, including </w:t>
      </w:r>
      <w:r w:rsidR="007A7CC4">
        <w:rPr>
          <w:rFonts w:cs="Arial"/>
          <w:lang w:val="en-US"/>
        </w:rPr>
        <w:t xml:space="preserve">endodontics, </w:t>
      </w:r>
      <w:r w:rsidRPr="002F0039">
        <w:rPr>
          <w:rFonts w:cs="Arial"/>
          <w:lang w:val="en-US"/>
        </w:rPr>
        <w:t>restorative dentistry and microsurgical procedures.</w:t>
      </w:r>
    </w:p>
    <w:p w14:paraId="2CEDFD67" w14:textId="77777777" w:rsidR="002F0039" w:rsidRPr="002F0039" w:rsidRDefault="002F0039" w:rsidP="002F0039">
      <w:pPr>
        <w:spacing w:line="300" w:lineRule="exact"/>
        <w:rPr>
          <w:rFonts w:cs="Arial"/>
          <w:lang w:val="en-US"/>
        </w:rPr>
      </w:pPr>
    </w:p>
    <w:p w14:paraId="64D77A98" w14:textId="77B41634" w:rsidR="002F0039" w:rsidRDefault="002F0039" w:rsidP="002F0039">
      <w:pPr>
        <w:spacing w:line="300" w:lineRule="exact"/>
        <w:rPr>
          <w:rFonts w:cs="Arial"/>
          <w:lang w:val="en-US"/>
        </w:rPr>
      </w:pPr>
      <w:r w:rsidRPr="002F0039">
        <w:rPr>
          <w:rFonts w:cs="Arial"/>
          <w:lang w:val="en-US"/>
        </w:rPr>
        <w:t>In addition to product distribution, the partnership enables training and educational activities related to Leica dental microscopes. These may include product demonstrations, application</w:t>
      </w:r>
      <w:r w:rsidR="00D86157">
        <w:rPr>
          <w:rFonts w:cs="Arial"/>
          <w:lang w:val="en-US"/>
        </w:rPr>
        <w:t xml:space="preserve"> </w:t>
      </w:r>
      <w:r w:rsidRPr="002F0039">
        <w:rPr>
          <w:rFonts w:cs="Arial"/>
          <w:lang w:val="en-US"/>
        </w:rPr>
        <w:t>focused sessions, and hands</w:t>
      </w:r>
      <w:r w:rsidRPr="002F0039">
        <w:rPr>
          <w:rFonts w:cs="Arial"/>
          <w:lang w:val="en-US"/>
        </w:rPr>
        <w:noBreakHyphen/>
        <w:t>on trainings, providing dental professionals with opportunities to familiarize themselves with microscope use in clinical settings.</w:t>
      </w:r>
    </w:p>
    <w:p w14:paraId="6103ABBF" w14:textId="77777777" w:rsidR="002F0039" w:rsidRPr="002F0039" w:rsidRDefault="002F0039" w:rsidP="002F0039">
      <w:pPr>
        <w:spacing w:line="300" w:lineRule="exact"/>
        <w:rPr>
          <w:rFonts w:cs="Arial"/>
          <w:lang w:val="en-US"/>
        </w:rPr>
      </w:pPr>
    </w:p>
    <w:p w14:paraId="39870737" w14:textId="24E28797" w:rsidR="002F0039" w:rsidRDefault="002F0039" w:rsidP="004E4FC3">
      <w:pPr>
        <w:spacing w:line="300" w:lineRule="exact"/>
        <w:rPr>
          <w:rFonts w:cs="Arial"/>
          <w:lang w:val="en-US"/>
        </w:rPr>
      </w:pPr>
      <w:r w:rsidRPr="002F0039">
        <w:rPr>
          <w:rFonts w:cs="Arial"/>
          <w:lang w:val="en-US"/>
        </w:rPr>
        <w:t xml:space="preserve">“This partnership allows us to work closely with a local organization to support product availability and education in the Saudi Arabian market,” said </w:t>
      </w:r>
      <w:r w:rsidR="004E4FC3" w:rsidRPr="004E4FC3">
        <w:rPr>
          <w:rFonts w:cs="Arial"/>
          <w:lang w:val="en-US"/>
        </w:rPr>
        <w:t>Vanessa Lurquin,</w:t>
      </w:r>
      <w:r w:rsidR="004E4FC3">
        <w:rPr>
          <w:rFonts w:cs="Arial"/>
          <w:lang w:val="en-US"/>
        </w:rPr>
        <w:t xml:space="preserve"> </w:t>
      </w:r>
      <w:r w:rsidR="004E4FC3" w:rsidRPr="004E4FC3">
        <w:rPr>
          <w:rFonts w:cs="Arial"/>
          <w:lang w:val="en-US"/>
        </w:rPr>
        <w:t>EMEA Sales Director - Medical D</w:t>
      </w:r>
      <w:r w:rsidR="004E4FC3">
        <w:rPr>
          <w:rFonts w:cs="Arial"/>
          <w:lang w:val="en-US"/>
        </w:rPr>
        <w:t>i</w:t>
      </w:r>
      <w:r w:rsidR="004E4FC3" w:rsidRPr="004E4FC3">
        <w:rPr>
          <w:rFonts w:cs="Arial"/>
          <w:lang w:val="en-US"/>
        </w:rPr>
        <w:t xml:space="preserve">vision </w:t>
      </w:r>
      <w:r w:rsidRPr="002F0039">
        <w:rPr>
          <w:rFonts w:cs="Arial"/>
          <w:lang w:val="en-US"/>
        </w:rPr>
        <w:t>at Leica Microsystems.</w:t>
      </w:r>
    </w:p>
    <w:p w14:paraId="70B27670" w14:textId="77777777" w:rsidR="000E2576" w:rsidRDefault="000E2576" w:rsidP="002F0039">
      <w:pPr>
        <w:spacing w:line="300" w:lineRule="exact"/>
        <w:rPr>
          <w:rFonts w:cs="Arial"/>
          <w:lang w:val="en-US"/>
        </w:rPr>
      </w:pPr>
    </w:p>
    <w:p w14:paraId="6E58F03C" w14:textId="03961F1A" w:rsidR="000E2576" w:rsidRPr="000E2576" w:rsidRDefault="000E2576" w:rsidP="000E2576">
      <w:pPr>
        <w:spacing w:line="300" w:lineRule="exact"/>
        <w:rPr>
          <w:rFonts w:cs="Arial"/>
          <w:lang w:val="en-US"/>
        </w:rPr>
      </w:pPr>
      <w:r w:rsidRPr="000E2576">
        <w:rPr>
          <w:rFonts w:cs="Arial"/>
          <w:lang w:val="en-US"/>
        </w:rPr>
        <w:t xml:space="preserve">Commenting on the collaboration, </w:t>
      </w:r>
      <w:r w:rsidR="00162AF9" w:rsidRPr="00162AF9">
        <w:rPr>
          <w:rFonts w:cs="Arial"/>
          <w:lang w:val="en-US"/>
        </w:rPr>
        <w:t>Abdulrahman Al-</w:t>
      </w:r>
      <w:r w:rsidR="00FA0813">
        <w:rPr>
          <w:rFonts w:cs="Arial"/>
          <w:lang w:val="en-US"/>
        </w:rPr>
        <w:t>F</w:t>
      </w:r>
      <w:r w:rsidR="00162AF9" w:rsidRPr="00162AF9">
        <w:rPr>
          <w:rFonts w:cs="Arial"/>
          <w:lang w:val="en-US"/>
        </w:rPr>
        <w:t>awaz</w:t>
      </w:r>
      <w:r w:rsidR="00A01183" w:rsidRPr="00162AF9">
        <w:rPr>
          <w:rFonts w:cs="Arial"/>
          <w:lang w:val="en-US"/>
        </w:rPr>
        <w:t>,</w:t>
      </w:r>
      <w:r w:rsidR="00162AF9">
        <w:rPr>
          <w:rFonts w:cs="Arial"/>
          <w:lang w:val="en-US"/>
        </w:rPr>
        <w:t xml:space="preserve"> CEO</w:t>
      </w:r>
      <w:r w:rsidRPr="000E2576">
        <w:rPr>
          <w:rFonts w:cs="Arial"/>
          <w:lang w:val="en-US"/>
        </w:rPr>
        <w:t xml:space="preserve"> at </w:t>
      </w:r>
      <w:bookmarkStart w:id="0" w:name="_Hlk221022323"/>
      <w:r w:rsidR="000C2E01" w:rsidRPr="000C2E01">
        <w:rPr>
          <w:rFonts w:cs="Arial"/>
          <w:lang w:val="en-US"/>
        </w:rPr>
        <w:t>Diamond Dent Trading Co</w:t>
      </w:r>
      <w:r w:rsidR="000C2E01">
        <w:rPr>
          <w:rFonts w:cs="Arial"/>
          <w:b/>
          <w:bCs/>
          <w:lang w:val="en-US"/>
        </w:rPr>
        <w:t xml:space="preserve"> </w:t>
      </w:r>
      <w:bookmarkEnd w:id="0"/>
      <w:r w:rsidRPr="000E2576">
        <w:rPr>
          <w:rFonts w:cs="Arial"/>
          <w:lang w:val="en-US"/>
        </w:rPr>
        <w:t>stated:</w:t>
      </w:r>
      <w:r w:rsidR="000C2E01">
        <w:rPr>
          <w:rFonts w:cs="Arial"/>
          <w:lang w:val="en-US"/>
        </w:rPr>
        <w:t xml:space="preserve"> </w:t>
      </w:r>
      <w:r w:rsidRPr="000E2576">
        <w:rPr>
          <w:rFonts w:cs="Arial"/>
          <w:lang w:val="en-US"/>
        </w:rPr>
        <w:t>“Working with Leica Microsystems enables us to support dental professionals in Saudi Arabia with access to dental surgical microscopy solutions, alongside training and educational activities. This collaboration aligns with our ongoing focus on supporting clinicians through product availability and professional engagement.”</w:t>
      </w:r>
    </w:p>
    <w:p w14:paraId="11FB665A" w14:textId="77777777" w:rsidR="000E2576" w:rsidRPr="002F0039" w:rsidRDefault="000E2576" w:rsidP="002F0039">
      <w:pPr>
        <w:spacing w:line="300" w:lineRule="exact"/>
        <w:rPr>
          <w:rFonts w:cs="Arial"/>
          <w:lang w:val="en-US"/>
        </w:rPr>
      </w:pPr>
    </w:p>
    <w:p w14:paraId="0C2C9556" w14:textId="6D836FBC" w:rsidR="002F0039" w:rsidRDefault="002F0039" w:rsidP="002F0039">
      <w:pPr>
        <w:spacing w:line="300" w:lineRule="exact"/>
        <w:rPr>
          <w:rFonts w:cs="Arial"/>
          <w:lang w:val="en-US"/>
        </w:rPr>
      </w:pPr>
      <w:r w:rsidRPr="002F0039">
        <w:rPr>
          <w:rFonts w:cs="Arial"/>
          <w:lang w:val="en-US"/>
        </w:rPr>
        <w:t xml:space="preserve">Diamond Dent </w:t>
      </w:r>
      <w:r w:rsidR="008C7C86">
        <w:rPr>
          <w:rFonts w:cs="Arial"/>
          <w:lang w:val="en-US"/>
        </w:rPr>
        <w:t xml:space="preserve">Trading Co </w:t>
      </w:r>
      <w:r w:rsidRPr="002F0039">
        <w:rPr>
          <w:rFonts w:cs="Arial"/>
          <w:lang w:val="en-US"/>
        </w:rPr>
        <w:t>will serve as the local point of contact for product information, demonstrations, and training coordination.</w:t>
      </w:r>
    </w:p>
    <w:p w14:paraId="1ACBF1C0" w14:textId="77777777" w:rsidR="002F0039" w:rsidRPr="002F0039" w:rsidRDefault="002F0039" w:rsidP="002F0039">
      <w:pPr>
        <w:spacing w:line="300" w:lineRule="exact"/>
        <w:rPr>
          <w:rFonts w:cs="Arial"/>
          <w:lang w:val="en-US"/>
        </w:rPr>
      </w:pPr>
    </w:p>
    <w:p w14:paraId="0F2FFF3D" w14:textId="2573D557" w:rsidR="00E81A37" w:rsidRDefault="002F0039" w:rsidP="00F71A52">
      <w:pPr>
        <w:spacing w:line="300" w:lineRule="exact"/>
        <w:rPr>
          <w:rFonts w:cs="Arial"/>
          <w:lang w:val="en-US"/>
        </w:rPr>
      </w:pPr>
      <w:r w:rsidRPr="002F0039">
        <w:rPr>
          <w:rFonts w:cs="Arial"/>
          <w:lang w:val="en-US"/>
        </w:rPr>
        <w:t xml:space="preserve">Leica Microsystems and Diamond Dent </w:t>
      </w:r>
      <w:r w:rsidR="008C7C86">
        <w:rPr>
          <w:rFonts w:cs="Arial"/>
          <w:lang w:val="en-US"/>
        </w:rPr>
        <w:t xml:space="preserve">Trading Co </w:t>
      </w:r>
      <w:r w:rsidRPr="002F0039">
        <w:rPr>
          <w:rFonts w:cs="Arial"/>
          <w:lang w:val="en-US"/>
        </w:rPr>
        <w:t>will work together to support dental professionals through product distribution and educational engagement in Saudi Arabia.</w:t>
      </w:r>
    </w:p>
    <w:p w14:paraId="5F9FEB19" w14:textId="77777777" w:rsidR="003A2058" w:rsidRPr="00FA7CE9" w:rsidRDefault="003A2058" w:rsidP="00F71A52">
      <w:pPr>
        <w:spacing w:line="300" w:lineRule="exact"/>
        <w:rPr>
          <w:rFonts w:cs="Arial"/>
          <w:lang w:val="en-US"/>
        </w:rPr>
      </w:pPr>
    </w:p>
    <w:p w14:paraId="5082A7C3" w14:textId="141B3FF0" w:rsidR="00E81A37" w:rsidRPr="00FA7CE9" w:rsidRDefault="00E81A37" w:rsidP="00F71A52">
      <w:pPr>
        <w:spacing w:line="300" w:lineRule="exact"/>
        <w:rPr>
          <w:rFonts w:cs="Arial"/>
          <w:lang w:val="en-US"/>
        </w:rPr>
      </w:pPr>
    </w:p>
    <w:p w14:paraId="6B5F796E" w14:textId="77777777" w:rsidR="000C2E01" w:rsidRPr="00B53BF4" w:rsidRDefault="009A700A" w:rsidP="000C2E01">
      <w:pPr>
        <w:spacing w:line="300" w:lineRule="exact"/>
        <w:rPr>
          <w:rFonts w:cs="Arial"/>
          <w:b/>
          <w:bCs/>
          <w:lang w:val="en-US"/>
        </w:rPr>
      </w:pPr>
      <w:r w:rsidRPr="009A700A">
        <w:rPr>
          <w:rFonts w:cs="Arial"/>
          <w:b/>
          <w:bCs/>
          <w:lang w:val="en-US"/>
        </w:rPr>
        <w:t xml:space="preserve">About </w:t>
      </w:r>
      <w:r w:rsidR="000C2E01" w:rsidRPr="00B53BF4">
        <w:rPr>
          <w:rFonts w:cs="Arial"/>
          <w:b/>
          <w:bCs/>
          <w:lang w:val="en-US"/>
        </w:rPr>
        <w:t>Diamond Dent Trading Co</w:t>
      </w:r>
    </w:p>
    <w:p w14:paraId="6CE6CAA7" w14:textId="414EB6F5" w:rsidR="009710BE" w:rsidRPr="00C76261" w:rsidRDefault="009710BE" w:rsidP="009A700A">
      <w:pPr>
        <w:spacing w:line="300" w:lineRule="exact"/>
        <w:rPr>
          <w:rFonts w:cs="Arial"/>
          <w:lang w:val="en-US"/>
        </w:rPr>
      </w:pPr>
      <w:r w:rsidRPr="009710BE">
        <w:rPr>
          <w:rFonts w:cs="Arial"/>
          <w:lang w:val="en-US"/>
        </w:rPr>
        <w:t xml:space="preserve">Diamond Dent Trading Co </w:t>
      </w:r>
      <w:r w:rsidR="007338F4" w:rsidRPr="007338F4">
        <w:rPr>
          <w:rFonts w:cs="Arial"/>
          <w:lang w:val="en-US"/>
        </w:rPr>
        <w:t xml:space="preserve">was founded with the aim of supporting dental product distribution in Saudi Arabia. </w:t>
      </w:r>
      <w:r w:rsidR="007338F4" w:rsidRPr="00C76261">
        <w:rPr>
          <w:rFonts w:cs="Arial"/>
          <w:lang w:val="en-US"/>
        </w:rPr>
        <w:t>The company works with international dental manufacturers to support product availability and commercial activities for dental clinics and professionals across the Kingdom.</w:t>
      </w:r>
      <w:r w:rsidR="00C76261">
        <w:rPr>
          <w:rFonts w:cs="Arial"/>
          <w:lang w:val="en-US"/>
        </w:rPr>
        <w:t xml:space="preserve"> </w:t>
      </w:r>
      <w:r w:rsidR="00C76261" w:rsidRPr="00C76261">
        <w:rPr>
          <w:rFonts w:cs="Arial"/>
          <w:lang w:val="en-US"/>
        </w:rPr>
        <w:t>The company is committed to working with partners and clinicians to contribute to the ongoing development of dental care in Saudi Arabia.</w:t>
      </w:r>
    </w:p>
    <w:p w14:paraId="346A6517" w14:textId="77777777" w:rsidR="009710BE" w:rsidRDefault="009710BE" w:rsidP="009A700A">
      <w:pPr>
        <w:spacing w:line="300" w:lineRule="exact"/>
        <w:rPr>
          <w:rFonts w:cs="Arial"/>
          <w:lang w:val="en-US"/>
        </w:rPr>
      </w:pPr>
    </w:p>
    <w:p w14:paraId="7F17456D" w14:textId="48B61A78" w:rsidR="009A700A" w:rsidRPr="009A700A" w:rsidRDefault="009A700A" w:rsidP="009A700A">
      <w:pPr>
        <w:spacing w:line="300" w:lineRule="exact"/>
        <w:rPr>
          <w:rFonts w:cs="Arial"/>
          <w:lang w:val="en-US"/>
        </w:rPr>
      </w:pPr>
      <w:r w:rsidRPr="009A700A">
        <w:rPr>
          <w:rFonts w:cs="Arial"/>
          <w:lang w:val="en-US"/>
        </w:rPr>
        <w:t xml:space="preserve">As Leica Microsystems’ authorized partner for dental surgical microscopy solutions, Diamond Dent </w:t>
      </w:r>
      <w:r w:rsidR="00C76261">
        <w:rPr>
          <w:rFonts w:cs="Arial"/>
          <w:lang w:val="en-US"/>
        </w:rPr>
        <w:t xml:space="preserve">Trading Co </w:t>
      </w:r>
      <w:r w:rsidRPr="009A700A">
        <w:rPr>
          <w:rFonts w:cs="Arial"/>
          <w:lang w:val="en-US"/>
        </w:rPr>
        <w:t>supports local commercial activities and educational engagements related to dental microscopy in Saudi Arabia.</w:t>
      </w:r>
    </w:p>
    <w:p w14:paraId="6CB28515" w14:textId="367E14E4" w:rsidR="00E81A37" w:rsidRPr="00FA7CE9" w:rsidRDefault="00000000" w:rsidP="00F71A52">
      <w:pPr>
        <w:spacing w:line="300" w:lineRule="exact"/>
        <w:rPr>
          <w:rFonts w:cs="Arial"/>
          <w:lang w:val="en-US"/>
        </w:rPr>
      </w:pPr>
      <w:r>
        <w:rPr>
          <w:rFonts w:cs="Arial"/>
          <w:lang w:val="en-US"/>
        </w:rPr>
        <w:pict w14:anchorId="2B288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22.1pt;mso-left-percent:-10001;mso-top-percent:-10001;mso-position-horizontal:absolute;mso-position-horizontal-relative:char;mso-position-vertical:absolute;mso-position-vertical-relative:line;mso-left-percent:-10001;mso-top-percent:-10001">
            <v:imagedata r:id="rId11" o:title="" cropright="1731f"/>
          </v:shape>
        </w:pict>
      </w:r>
    </w:p>
    <w:p w14:paraId="70F1FF9A" w14:textId="77777777" w:rsidR="00382F22" w:rsidRPr="000257D2" w:rsidRDefault="00382F22" w:rsidP="00382F22">
      <w:pPr>
        <w:rPr>
          <w:b/>
          <w:lang w:val="en-US"/>
        </w:rPr>
      </w:pPr>
      <w:r w:rsidRPr="000257D2">
        <w:rPr>
          <w:b/>
          <w:lang w:val="en-US"/>
        </w:rPr>
        <w:t>About Leica Microsystems</w:t>
      </w:r>
    </w:p>
    <w:p w14:paraId="29E3BFE8" w14:textId="77777777" w:rsidR="00F54226" w:rsidRDefault="00D0413B" w:rsidP="00382F22">
      <w:pPr>
        <w:rPr>
          <w:lang w:val="en-US"/>
        </w:rPr>
      </w:pPr>
      <w:r w:rsidRPr="00D0413B">
        <w:rPr>
          <w:lang w:val="en-US"/>
        </w:rPr>
        <w:t>Leica Microsystems, a Danaher company, develops and manufactures fully integrated solutions for microscopic imaging and scientific instruments to analyze microstructures and nanostructures. The company empowers customers to unveil the invisible and build a better, healthier world. Widely recognized for their optical precision and innovative technology, it is one of the market leaders in compound and stereo microscopy, digital microscopy, confocal laser scanning microscopy, and surgical microscopes. Their portfolio also covers imaging workflow solutions including sample preparation and AI-enabled image analysis.</w:t>
      </w:r>
    </w:p>
    <w:p w14:paraId="3B7AD6B6" w14:textId="2145E8B2" w:rsidR="009872D8" w:rsidRDefault="00D0413B" w:rsidP="00382F22">
      <w:pPr>
        <w:rPr>
          <w:lang w:val="en-US"/>
        </w:rPr>
      </w:pPr>
      <w:r w:rsidRPr="00D0413B">
        <w:rPr>
          <w:lang w:val="en-US"/>
        </w:rPr>
        <w:t>For over 175 years, Leica Microsystems has been shaping the future based on a culture rooted in customer focus and innovation. The company has six major plants and product development sites around the world. It is represented in over 100 countries, has sales and service organizations in 20 countries, and an international network of distribution partners. Its headquarters are located in Wetzlar, Germany.</w:t>
      </w:r>
      <w:r w:rsidRPr="00D0413B">
        <w:rPr>
          <w:lang w:val="en-US"/>
        </w:rPr>
        <w:br/>
        <w:t xml:space="preserve">Find out more at: </w:t>
      </w:r>
      <w:hyperlink r:id="rId12" w:history="1">
        <w:r w:rsidRPr="00C23390">
          <w:rPr>
            <w:rStyle w:val="Hyperlink"/>
            <w:lang w:val="en-US"/>
          </w:rPr>
          <w:t>www.leica-microsystems.com</w:t>
        </w:r>
      </w:hyperlink>
    </w:p>
    <w:p w14:paraId="59AC9AE3" w14:textId="77777777" w:rsidR="00D0413B" w:rsidRPr="00D0413B" w:rsidRDefault="00D0413B" w:rsidP="00382F22">
      <w:pPr>
        <w:rPr>
          <w:lang w:val="en-US"/>
        </w:rPr>
      </w:pPr>
    </w:p>
    <w:p w14:paraId="4D942CF1" w14:textId="77777777" w:rsidR="009872D8" w:rsidRPr="009872D8" w:rsidRDefault="009872D8" w:rsidP="009872D8">
      <w:pPr>
        <w:rPr>
          <w:b/>
          <w:bCs/>
          <w:lang w:val="en-US"/>
        </w:rPr>
      </w:pPr>
      <w:r w:rsidRPr="009872D8">
        <w:rPr>
          <w:b/>
          <w:bCs/>
          <w:lang w:val="en-US"/>
        </w:rPr>
        <w:t>About Danaher</w:t>
      </w:r>
    </w:p>
    <w:p w14:paraId="657E9714" w14:textId="77777777" w:rsidR="00D0413B" w:rsidRDefault="009872D8" w:rsidP="009872D8">
      <w:pPr>
        <w:rPr>
          <w:lang w:val="en-US"/>
        </w:rPr>
      </w:pPr>
      <w:r w:rsidRPr="009872D8">
        <w:rPr>
          <w:lang w:val="en-US"/>
        </w:rPr>
        <w:t xml:space="preserve">Danaher is a leading global life sciences and diagnostics innovator, committed to accelerating the power of science and technology to improve human health. Our businesses partner closely with customers to solve many of the most important health challenges impacting patients around the world. Danaher's advanced science and technology - and proven ability to innovate - help enable faster, more accurate diagnoses and help reduce the time and cost needed to sustainably discover, develop and deliver life-changing therapies. Focused on scientific excellence, innovation and continuous improvement, our </w:t>
      </w:r>
      <w:r w:rsidRPr="009872D8">
        <w:rPr>
          <w:lang w:val="en-US"/>
        </w:rPr>
        <w:lastRenderedPageBreak/>
        <w:t xml:space="preserve">approximately 63,000 associates worldwide help ensure that Danaher is improving quality of life for billions of people today, while setting the foundation for a healthier, more sustainable tomorrow. </w:t>
      </w:r>
    </w:p>
    <w:p w14:paraId="488CF6C3" w14:textId="3AFF0C10" w:rsidR="009872D8" w:rsidRPr="009872D8" w:rsidRDefault="009872D8" w:rsidP="009872D8">
      <w:pPr>
        <w:rPr>
          <w:lang w:val="en-US"/>
        </w:rPr>
      </w:pPr>
      <w:r w:rsidRPr="009872D8">
        <w:rPr>
          <w:lang w:val="en-US"/>
        </w:rPr>
        <w:t>Explore more at www.danaher.com.</w:t>
      </w:r>
    </w:p>
    <w:p w14:paraId="4634A9A9" w14:textId="77777777" w:rsidR="000257D2" w:rsidRDefault="000257D2" w:rsidP="000257D2">
      <w:pPr>
        <w:rPr>
          <w:lang w:val="en-GB"/>
        </w:rPr>
      </w:pPr>
    </w:p>
    <w:p w14:paraId="5F1B725C" w14:textId="77777777" w:rsidR="00D0413B" w:rsidRPr="00382F22" w:rsidRDefault="00D0413B" w:rsidP="000257D2">
      <w:pPr>
        <w:rPr>
          <w:lang w:val="en-US"/>
        </w:rPr>
      </w:pPr>
    </w:p>
    <w:p w14:paraId="6D5D88DD" w14:textId="08DC48CD" w:rsidR="001D577A" w:rsidRPr="00382F22" w:rsidRDefault="00000000" w:rsidP="00F71A52">
      <w:pPr>
        <w:rPr>
          <w:lang w:val="en-US"/>
        </w:rPr>
      </w:pPr>
      <w:r>
        <w:rPr>
          <w:lang w:val="en-US"/>
        </w:rPr>
        <w:pict w14:anchorId="2E3FDE47">
          <v:shape id="_x0000_i1026" type="#_x0000_t75" style="width:467.15pt;height:206.2pt">
            <v:imagedata r:id="rId13" o:title=""/>
          </v:shape>
        </w:pict>
      </w:r>
    </w:p>
    <w:sectPr w:rsidR="001D577A" w:rsidRPr="00382F22" w:rsidSect="007F6AF3">
      <w:headerReference w:type="default" r:id="rId14"/>
      <w:footerReference w:type="even" r:id="rId15"/>
      <w:footerReference w:type="default" r:id="rId16"/>
      <w:headerReference w:type="first" r:id="rId17"/>
      <w:footerReference w:type="first" r:id="rId18"/>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BCFA" w14:textId="77777777" w:rsidR="00D33333" w:rsidRDefault="00D33333">
      <w:r>
        <w:separator/>
      </w:r>
    </w:p>
  </w:endnote>
  <w:endnote w:type="continuationSeparator" w:id="0">
    <w:p w14:paraId="3239A66C" w14:textId="77777777" w:rsidR="00D33333" w:rsidRDefault="00D33333">
      <w:r>
        <w:continuationSeparator/>
      </w:r>
    </w:p>
  </w:endnote>
  <w:endnote w:type="continuationNotice" w:id="1">
    <w:p w14:paraId="1C224CD2" w14:textId="77777777" w:rsidR="00D33333" w:rsidRDefault="00D333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UniversLTStd-Cn">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A39C" w14:textId="77777777" w:rsidR="002B5804" w:rsidRDefault="002B5804" w:rsidP="002B5804">
    <w:pPr>
      <w:pStyle w:val="Footer"/>
      <w:framePr w:wrap="around" w:vAnchor="text" w:hAnchor="margin" w:xAlign="right" w:y="1"/>
      <w:rPr>
        <w:rStyle w:val="PageNumber"/>
      </w:rPr>
    </w:pPr>
    <w:r>
      <w:rPr>
        <w:rStyle w:val="PageNumber"/>
      </w:rPr>
      <w:fldChar w:fldCharType="begin"/>
    </w:r>
    <w:r w:rsidR="00B82C91">
      <w:rPr>
        <w:rStyle w:val="PageNumber"/>
      </w:rPr>
      <w:instrText>PAGE</w:instrText>
    </w:r>
    <w:r>
      <w:rPr>
        <w:rStyle w:val="PageNumber"/>
      </w:rPr>
      <w:instrText xml:space="preserve">  </w:instrText>
    </w:r>
    <w:r>
      <w:rPr>
        <w:rStyle w:val="PageNumber"/>
      </w:rPr>
      <w:fldChar w:fldCharType="separate"/>
    </w:r>
    <w:r w:rsidR="00BF18CB">
      <w:rPr>
        <w:rStyle w:val="PageNumber"/>
        <w:noProof/>
      </w:rPr>
      <w:t>1</w:t>
    </w:r>
    <w:r>
      <w:rPr>
        <w:rStyle w:val="PageNumber"/>
      </w:rPr>
      <w:fldChar w:fldCharType="end"/>
    </w:r>
  </w:p>
  <w:p w14:paraId="55E04048" w14:textId="77777777" w:rsidR="002B5804" w:rsidRDefault="002B5804" w:rsidP="002B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5F2" w14:textId="77777777" w:rsidR="00A64E72" w:rsidRDefault="00000000" w:rsidP="00A64E72">
    <w:pPr>
      <w:pStyle w:val="Bildunterschrift"/>
      <w:tabs>
        <w:tab w:val="left" w:pos="1663"/>
        <w:tab w:val="left" w:pos="3883"/>
        <w:tab w:val="left" w:pos="6103"/>
      </w:tabs>
      <w:spacing w:line="240" w:lineRule="atLeast"/>
      <w:ind w:right="-142"/>
      <w:jc w:val="left"/>
      <w:rPr>
        <w:rFonts w:ascii="Arial" w:hAnsi="Arial" w:cs="Arial"/>
      </w:rPr>
    </w:pPr>
    <w:r>
      <w:pict w14:anchorId="224A61AE">
        <v:line id="_x0000_s1078" style="position:absolute;z-index:6;mso-position-horizontal-relative:page;mso-position-vertical-relative:page" from="70.9pt,790.85pt" to="533.5pt,790.85pt" wrapcoords="1 1 625 1 625 1 1 1 1 1" o:allowincell="f" strokeweight=".25pt">
          <w10:wrap type="tight" anchorx="page" anchory="page"/>
          <w10:anchorlock/>
        </v:line>
      </w:pict>
    </w:r>
  </w:p>
  <w:p w14:paraId="4153F638" w14:textId="77777777"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1" w:history="1">
      <w:r w:rsidRPr="00BE3F2F">
        <w:rPr>
          <w:rStyle w:val="Hyperlink"/>
          <w:rFonts w:ascii="Arial" w:hAnsi="Arial" w:cs="Arial"/>
        </w:rPr>
        <w:t>www.leica-microsystems.com</w:t>
      </w:r>
    </w:hyperlink>
  </w:p>
  <w:p w14:paraId="4D1989C0"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C589" w14:textId="77777777" w:rsidR="000D4F55" w:rsidRDefault="00000000" w:rsidP="000D4F55">
    <w:pPr>
      <w:pStyle w:val="Bildunterschrift"/>
      <w:tabs>
        <w:tab w:val="left" w:pos="1663"/>
        <w:tab w:val="left" w:pos="3883"/>
        <w:tab w:val="left" w:pos="6103"/>
      </w:tabs>
      <w:spacing w:line="240" w:lineRule="atLeast"/>
      <w:ind w:right="-142"/>
      <w:jc w:val="left"/>
      <w:rPr>
        <w:rFonts w:ascii="Arial" w:hAnsi="Arial" w:cs="Arial"/>
      </w:rPr>
    </w:pPr>
    <w:r>
      <w:pict w14:anchorId="6283F33C">
        <v:line id="_x0000_s1076" style="position:absolute;z-index:5;mso-position-horizontal-relative:page;mso-position-vertical-relative:page" from="70.9pt,790.85pt" to="533.5pt,790.85pt" wrapcoords="1 1 625 1 625 1 1 1 1 1" o:allowincell="f" strokeweight=".25pt">
          <w10:wrap type="tight" anchorx="page" anchory="page"/>
          <w10:anchorlock/>
        </v:line>
      </w:pict>
    </w:r>
  </w:p>
  <w:p w14:paraId="54B3D2D7" w14:textId="77777777"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1" w:history="1">
      <w:r w:rsidRPr="00BE3F2F">
        <w:rPr>
          <w:rStyle w:val="Hyperlink"/>
          <w:rFonts w:ascii="Arial" w:hAnsi="Arial" w:cs="Arial"/>
        </w:rPr>
        <w:t>www.leica-microsystems.com</w:t>
      </w:r>
    </w:hyperlink>
  </w:p>
  <w:p w14:paraId="11AC532E"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2480" w14:textId="77777777" w:rsidR="00D33333" w:rsidRDefault="00D33333">
      <w:r>
        <w:separator/>
      </w:r>
    </w:p>
  </w:footnote>
  <w:footnote w:type="continuationSeparator" w:id="0">
    <w:p w14:paraId="194B6DFD" w14:textId="77777777" w:rsidR="00D33333" w:rsidRDefault="00D33333">
      <w:r>
        <w:continuationSeparator/>
      </w:r>
    </w:p>
  </w:footnote>
  <w:footnote w:type="continuationNotice" w:id="1">
    <w:p w14:paraId="60CB8B20" w14:textId="77777777" w:rsidR="00D33333" w:rsidRDefault="00D333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A902" w14:textId="77777777" w:rsidR="002B5804" w:rsidRDefault="00000000">
    <w:pPr>
      <w:pStyle w:val="Header"/>
    </w:pPr>
    <w:r>
      <w:rPr>
        <w:noProof/>
      </w:rPr>
      <w:pict w14:anchorId="74F56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0;text-align:left;margin-left:-.85pt;margin-top:29pt;width:123.85pt;height:15.55pt;z-index:-1;visibility:visible" wrapcoords="-131 0 -131 20571 21600 20571 21600 0 -131 0">
          <v:imagedata r:id="rId1" o:title="Claim_large"/>
          <w10:wrap type="tight"/>
        </v:shape>
      </w:pict>
    </w:r>
    <w:r>
      <w:rPr>
        <w:noProof/>
      </w:rPr>
      <w:pict w14:anchorId="06C74F19">
        <v:rect id="_x0000_s1083" style="position:absolute;left:0;text-align:left;margin-left:-53.9pt;margin-top:-16.2pt;width:15pt;height:141.6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" fillcolor="#ed1b2f" stroked="f"/>
      </w:pict>
    </w:r>
    <w:r>
      <w:rPr>
        <w:noProof/>
      </w:rPr>
      <w:pict w14:anchorId="27323824">
        <v:shape id="_x0000_s1074" type="#_x0000_t75" style="position:absolute;left:0;text-align:left;margin-left:390.95pt;margin-top:9.65pt;width:79.1pt;height:53.7pt;z-index:-3" o:allowincell="f">
          <v:imagedata r:id="rId2" o:title="Logo_Microsystems_color"/>
        </v:shape>
      </w:pict>
    </w:r>
    <w:r>
      <w:rPr>
        <w:noProof/>
      </w:rPr>
      <w:pict w14:anchorId="4CA0908C">
        <v:line id="_x0000_s1086" style="position:absolute;left:0;text-align:left;z-index:4;mso-position-horizontal-relative:page;mso-position-vertical-relative:page" from="70.9pt,160.85pt" to="538.6pt,160.85pt" wrapcoords="1 1 625 1 625 1 1 1 1 1" o:allowincell="f" strokeweight=".25pt">
          <w10:wrap type="tight" anchorx="page" anchory="page"/>
          <w10:anchorlock/>
        </v:line>
      </w:pict>
    </w:r>
    <w:r>
      <w:rPr>
        <w:noProof/>
      </w:rPr>
      <w:pict w14:anchorId="46D63209">
        <v:shapetype id="_x0000_t202" coordsize="21600,21600" o:spt="202" path="m,l,21600r21600,l21600,xe">
          <v:stroke joinstyle="miter"/>
          <v:path gradientshapeok="t" o:connecttype="rect"/>
        </v:shapetype>
        <v:shape id="_x0000_s1066" type="#_x0000_t202" style="position:absolute;left:0;text-align:left;margin-left:70.9pt;margin-top:135.3pt;width:5in;height:22.7pt;z-index:3;mso-wrap-edited:f;mso-position-horizontal-relative:page;mso-position-vertical-relative:page" wrapcoords="0 0 21600 0 21600 21600 0 21600 0 0" o:allowincell="f" filled="f" stroked="f">
          <v:fill o:detectmouseclick="t"/>
          <v:textbox style="mso-next-textbox:#_x0000_s1066" inset="0,0,0,0">
            <w:txbxContent>
              <w:p w14:paraId="7B1742F9" w14:textId="12AC5C9E" w:rsidR="0007264E" w:rsidRPr="00602F37" w:rsidRDefault="00FC703C" w:rsidP="00FC703C">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v:textbox>
          <w10:wrap type="tight"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FAC" w14:textId="77777777" w:rsidR="002B5804" w:rsidRDefault="00000000">
    <w:pPr>
      <w:pStyle w:val="Header"/>
    </w:pPr>
    <w:r>
      <w:rPr>
        <w:noProof/>
      </w:rPr>
      <w:pict w14:anchorId="1A92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53" o:spid="_x0000_s1087" type="#_x0000_t75" style="position:absolute;left:0;text-align:left;margin-left:-.85pt;margin-top:26.75pt;width:123.85pt;height:15.55pt;z-index:-2;visibility:visible" wrapcoords="-131 0 -131 20571 21600 20571 21600 0 -131 0">
          <v:imagedata r:id="rId1" o:title="Claim_large"/>
          <w10:wrap type="tight"/>
        </v:shape>
      </w:pict>
    </w:r>
    <w:r>
      <w:rPr>
        <w:noProof/>
      </w:rPr>
      <w:pict w14:anchorId="73A08F30">
        <v:rect id="Rectangle 54" o:spid="_x0000_s1079" style="position:absolute;left:0;text-align:left;margin-left:-53.9pt;margin-top:-18.45pt;width:15pt;height:141.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" fillcolor="#ed1b2f" stroked="f"/>
      </w:pict>
    </w:r>
    <w:r>
      <w:rPr>
        <w:noProof/>
      </w:rPr>
      <w:pict w14:anchorId="71A20983">
        <v:shape id="_x0000_s1072" type="#_x0000_t75" style="position:absolute;left:0;text-align:left;margin-left:391pt;margin-top:9.55pt;width:79.1pt;height:53.7pt;z-index:-4" o:allowincell="f">
          <v:imagedata r:id="rId2" o:title="Logo_Microsystems_color"/>
        </v:shape>
      </w:pict>
    </w:r>
    <w:r>
      <w:rPr>
        <w:noProof/>
      </w:rPr>
      <w:pict w14:anchorId="7053E823">
        <v:line id="_x0000_s1088" style="position:absolute;left:0;text-align:left;z-index:2;mso-position-horizontal-relative:page;mso-position-vertical-relative:page" from="70.9pt,158.6pt" to="538.6pt,158.6pt" wrapcoords="1 1 625 1 625 1 1 1 1 1" o:allowincell="f" strokeweight=".25pt">
          <w10:wrap type="tight" anchorx="page" anchory="page"/>
          <w10:anchorlock/>
        </v:line>
      </w:pict>
    </w:r>
    <w:r>
      <w:rPr>
        <w:noProof/>
      </w:rPr>
      <w:pict w14:anchorId="5DFD892A">
        <v:shapetype id="_x0000_t202" coordsize="21600,21600" o:spt="202" path="m,l,21600r21600,l21600,xe">
          <v:stroke joinstyle="miter"/>
          <v:path gradientshapeok="t" o:connecttype="rect"/>
        </v:shapetype>
        <v:shape id="_x0000_s1036" type="#_x0000_t202" style="position:absolute;left:0;text-align:left;margin-left:70.9pt;margin-top:133.05pt;width:5in;height:22.7pt;z-index:1;mso-wrap-edited:f;mso-position-horizontal-relative:page;mso-position-vertical-relative:page" wrapcoords="0 0 21600 0 21600 21600 0 21600 0 0" o:allowincell="f" filled="f" stroked="f">
          <v:fill o:detectmouseclick="t"/>
          <v:textbox style="mso-next-textbox:#_x0000_s1036" inset="0,0,0,0">
            <w:txbxContent>
              <w:p w14:paraId="029D8EE8" w14:textId="4C686C44" w:rsidR="002B5804" w:rsidRPr="00602F37" w:rsidRDefault="00FB3348" w:rsidP="00D42445">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v:textbox>
          <w10:wrap type="tight"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6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lignBordersAndEdg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07769"/>
    <w:rsid w:val="0002523A"/>
    <w:rsid w:val="000257D2"/>
    <w:rsid w:val="00025FA0"/>
    <w:rsid w:val="000267B5"/>
    <w:rsid w:val="00031119"/>
    <w:rsid w:val="00033E16"/>
    <w:rsid w:val="00037AE6"/>
    <w:rsid w:val="000459DE"/>
    <w:rsid w:val="0007264E"/>
    <w:rsid w:val="0007401C"/>
    <w:rsid w:val="000776E7"/>
    <w:rsid w:val="000967BF"/>
    <w:rsid w:val="000C0E36"/>
    <w:rsid w:val="000C2E01"/>
    <w:rsid w:val="000D4F55"/>
    <w:rsid w:val="000D7A90"/>
    <w:rsid w:val="000E2576"/>
    <w:rsid w:val="000E73D6"/>
    <w:rsid w:val="000F3EAF"/>
    <w:rsid w:val="00105FD1"/>
    <w:rsid w:val="00121DAF"/>
    <w:rsid w:val="00141F0B"/>
    <w:rsid w:val="001429C7"/>
    <w:rsid w:val="00143C69"/>
    <w:rsid w:val="00145CDA"/>
    <w:rsid w:val="0015511A"/>
    <w:rsid w:val="00162AF9"/>
    <w:rsid w:val="0016334E"/>
    <w:rsid w:val="00171DD9"/>
    <w:rsid w:val="00175D6E"/>
    <w:rsid w:val="00190CFE"/>
    <w:rsid w:val="0019315D"/>
    <w:rsid w:val="001B2CCF"/>
    <w:rsid w:val="001B2F0F"/>
    <w:rsid w:val="001D577A"/>
    <w:rsid w:val="00207802"/>
    <w:rsid w:val="00224121"/>
    <w:rsid w:val="002375A5"/>
    <w:rsid w:val="0023793E"/>
    <w:rsid w:val="00246FAD"/>
    <w:rsid w:val="002479CA"/>
    <w:rsid w:val="00264497"/>
    <w:rsid w:val="00271B5E"/>
    <w:rsid w:val="002739E6"/>
    <w:rsid w:val="002858D9"/>
    <w:rsid w:val="00286843"/>
    <w:rsid w:val="0029546C"/>
    <w:rsid w:val="002A5D37"/>
    <w:rsid w:val="002B5804"/>
    <w:rsid w:val="002C0424"/>
    <w:rsid w:val="002C5284"/>
    <w:rsid w:val="002E3515"/>
    <w:rsid w:val="002E47C7"/>
    <w:rsid w:val="002F0039"/>
    <w:rsid w:val="002F207E"/>
    <w:rsid w:val="002F7457"/>
    <w:rsid w:val="00306903"/>
    <w:rsid w:val="003125BF"/>
    <w:rsid w:val="00312BA7"/>
    <w:rsid w:val="00334034"/>
    <w:rsid w:val="00336D6A"/>
    <w:rsid w:val="003425E9"/>
    <w:rsid w:val="003432A2"/>
    <w:rsid w:val="00362CA6"/>
    <w:rsid w:val="00367180"/>
    <w:rsid w:val="003715E2"/>
    <w:rsid w:val="00382F22"/>
    <w:rsid w:val="003946B3"/>
    <w:rsid w:val="003A2058"/>
    <w:rsid w:val="003A2ED1"/>
    <w:rsid w:val="003C4504"/>
    <w:rsid w:val="003D0358"/>
    <w:rsid w:val="003F0F1F"/>
    <w:rsid w:val="003F3AFC"/>
    <w:rsid w:val="0040285F"/>
    <w:rsid w:val="00412850"/>
    <w:rsid w:val="00413892"/>
    <w:rsid w:val="004141C9"/>
    <w:rsid w:val="004224E5"/>
    <w:rsid w:val="00425E90"/>
    <w:rsid w:val="00426186"/>
    <w:rsid w:val="00433B86"/>
    <w:rsid w:val="0044491A"/>
    <w:rsid w:val="00451DA1"/>
    <w:rsid w:val="00465195"/>
    <w:rsid w:val="00466863"/>
    <w:rsid w:val="00470BD9"/>
    <w:rsid w:val="004A0D9C"/>
    <w:rsid w:val="004A737C"/>
    <w:rsid w:val="004B7804"/>
    <w:rsid w:val="004C0954"/>
    <w:rsid w:val="004D1C5B"/>
    <w:rsid w:val="004D5181"/>
    <w:rsid w:val="004D6AA8"/>
    <w:rsid w:val="004E1383"/>
    <w:rsid w:val="004E4FC3"/>
    <w:rsid w:val="004F22CC"/>
    <w:rsid w:val="005100AD"/>
    <w:rsid w:val="005222D7"/>
    <w:rsid w:val="005258FB"/>
    <w:rsid w:val="00532FEB"/>
    <w:rsid w:val="00563147"/>
    <w:rsid w:val="00563427"/>
    <w:rsid w:val="00566EC1"/>
    <w:rsid w:val="00591E46"/>
    <w:rsid w:val="00597172"/>
    <w:rsid w:val="005A478B"/>
    <w:rsid w:val="005B0614"/>
    <w:rsid w:val="005B29FA"/>
    <w:rsid w:val="005C0A02"/>
    <w:rsid w:val="005C38EF"/>
    <w:rsid w:val="005C6752"/>
    <w:rsid w:val="005C67F5"/>
    <w:rsid w:val="005C6E10"/>
    <w:rsid w:val="005D1130"/>
    <w:rsid w:val="005F231C"/>
    <w:rsid w:val="00605680"/>
    <w:rsid w:val="00605714"/>
    <w:rsid w:val="006123EC"/>
    <w:rsid w:val="00615CB9"/>
    <w:rsid w:val="00637A77"/>
    <w:rsid w:val="00640ACE"/>
    <w:rsid w:val="00642E82"/>
    <w:rsid w:val="00647EB3"/>
    <w:rsid w:val="006606BE"/>
    <w:rsid w:val="00665C1B"/>
    <w:rsid w:val="00676580"/>
    <w:rsid w:val="00677CD6"/>
    <w:rsid w:val="00694327"/>
    <w:rsid w:val="006B2FAB"/>
    <w:rsid w:val="006C49C6"/>
    <w:rsid w:val="006C5590"/>
    <w:rsid w:val="006D14CC"/>
    <w:rsid w:val="006E4740"/>
    <w:rsid w:val="006F0591"/>
    <w:rsid w:val="006F341D"/>
    <w:rsid w:val="006F4586"/>
    <w:rsid w:val="006F5E81"/>
    <w:rsid w:val="00705DE9"/>
    <w:rsid w:val="007252B1"/>
    <w:rsid w:val="007338F4"/>
    <w:rsid w:val="00744B81"/>
    <w:rsid w:val="0074727F"/>
    <w:rsid w:val="00754002"/>
    <w:rsid w:val="00763412"/>
    <w:rsid w:val="007709B0"/>
    <w:rsid w:val="00775D5B"/>
    <w:rsid w:val="007768A0"/>
    <w:rsid w:val="00776D65"/>
    <w:rsid w:val="00791DEF"/>
    <w:rsid w:val="00796D7E"/>
    <w:rsid w:val="007A09D8"/>
    <w:rsid w:val="007A7CC4"/>
    <w:rsid w:val="007B0E96"/>
    <w:rsid w:val="007C212D"/>
    <w:rsid w:val="007D1F13"/>
    <w:rsid w:val="007D32BA"/>
    <w:rsid w:val="007D3D26"/>
    <w:rsid w:val="007E4655"/>
    <w:rsid w:val="007F1C45"/>
    <w:rsid w:val="007F6AF3"/>
    <w:rsid w:val="007F73C3"/>
    <w:rsid w:val="00801345"/>
    <w:rsid w:val="00811A06"/>
    <w:rsid w:val="0083279A"/>
    <w:rsid w:val="0086272C"/>
    <w:rsid w:val="00862CAD"/>
    <w:rsid w:val="00871828"/>
    <w:rsid w:val="00892B83"/>
    <w:rsid w:val="00896ED4"/>
    <w:rsid w:val="00897A14"/>
    <w:rsid w:val="008A2F35"/>
    <w:rsid w:val="008B32EE"/>
    <w:rsid w:val="008B7A7A"/>
    <w:rsid w:val="008C029C"/>
    <w:rsid w:val="008C3DA1"/>
    <w:rsid w:val="008C7C86"/>
    <w:rsid w:val="008D21E2"/>
    <w:rsid w:val="008E6468"/>
    <w:rsid w:val="008E7C85"/>
    <w:rsid w:val="008F48D1"/>
    <w:rsid w:val="008F55C0"/>
    <w:rsid w:val="008F6C69"/>
    <w:rsid w:val="009000A3"/>
    <w:rsid w:val="00914CAF"/>
    <w:rsid w:val="00916F89"/>
    <w:rsid w:val="00920356"/>
    <w:rsid w:val="00920904"/>
    <w:rsid w:val="009370DB"/>
    <w:rsid w:val="0095054D"/>
    <w:rsid w:val="0095382A"/>
    <w:rsid w:val="009613D4"/>
    <w:rsid w:val="009639EE"/>
    <w:rsid w:val="009642C5"/>
    <w:rsid w:val="009659BB"/>
    <w:rsid w:val="00966D2D"/>
    <w:rsid w:val="009710BE"/>
    <w:rsid w:val="00985E7A"/>
    <w:rsid w:val="009872D8"/>
    <w:rsid w:val="009A3204"/>
    <w:rsid w:val="009A700A"/>
    <w:rsid w:val="009A7662"/>
    <w:rsid w:val="009C50C2"/>
    <w:rsid w:val="009D3AE8"/>
    <w:rsid w:val="009D6087"/>
    <w:rsid w:val="009D6DF1"/>
    <w:rsid w:val="009E30F7"/>
    <w:rsid w:val="009F5AC8"/>
    <w:rsid w:val="00A01183"/>
    <w:rsid w:val="00A019D6"/>
    <w:rsid w:val="00A0340D"/>
    <w:rsid w:val="00A05834"/>
    <w:rsid w:val="00A14355"/>
    <w:rsid w:val="00A35BDA"/>
    <w:rsid w:val="00A43EFA"/>
    <w:rsid w:val="00A506AD"/>
    <w:rsid w:val="00A50DA6"/>
    <w:rsid w:val="00A64E72"/>
    <w:rsid w:val="00A662A4"/>
    <w:rsid w:val="00A74B66"/>
    <w:rsid w:val="00A75B79"/>
    <w:rsid w:val="00A812BA"/>
    <w:rsid w:val="00AA399A"/>
    <w:rsid w:val="00AC0AF6"/>
    <w:rsid w:val="00AC23D9"/>
    <w:rsid w:val="00AD3D36"/>
    <w:rsid w:val="00AE3B2F"/>
    <w:rsid w:val="00AE5819"/>
    <w:rsid w:val="00AE6F05"/>
    <w:rsid w:val="00AF1FEC"/>
    <w:rsid w:val="00AF2D8E"/>
    <w:rsid w:val="00B147D2"/>
    <w:rsid w:val="00B249CA"/>
    <w:rsid w:val="00B31C3F"/>
    <w:rsid w:val="00B34CE4"/>
    <w:rsid w:val="00B37804"/>
    <w:rsid w:val="00B4208A"/>
    <w:rsid w:val="00B53BF4"/>
    <w:rsid w:val="00B6421B"/>
    <w:rsid w:val="00B65195"/>
    <w:rsid w:val="00B72574"/>
    <w:rsid w:val="00B7720C"/>
    <w:rsid w:val="00B82C91"/>
    <w:rsid w:val="00B84DBD"/>
    <w:rsid w:val="00B902E7"/>
    <w:rsid w:val="00BA1C2D"/>
    <w:rsid w:val="00BB0DC7"/>
    <w:rsid w:val="00BB4170"/>
    <w:rsid w:val="00BB74CB"/>
    <w:rsid w:val="00BC06D9"/>
    <w:rsid w:val="00BE06EF"/>
    <w:rsid w:val="00BF18CB"/>
    <w:rsid w:val="00BF3414"/>
    <w:rsid w:val="00BF49C3"/>
    <w:rsid w:val="00BF5225"/>
    <w:rsid w:val="00BF6FE1"/>
    <w:rsid w:val="00C02048"/>
    <w:rsid w:val="00C069A1"/>
    <w:rsid w:val="00C137A2"/>
    <w:rsid w:val="00C226C6"/>
    <w:rsid w:val="00C31B33"/>
    <w:rsid w:val="00C405D5"/>
    <w:rsid w:val="00C4131B"/>
    <w:rsid w:val="00C41E7F"/>
    <w:rsid w:val="00C4400B"/>
    <w:rsid w:val="00C44133"/>
    <w:rsid w:val="00C70E46"/>
    <w:rsid w:val="00C729BF"/>
    <w:rsid w:val="00C76261"/>
    <w:rsid w:val="00C93513"/>
    <w:rsid w:val="00C9652D"/>
    <w:rsid w:val="00CA126F"/>
    <w:rsid w:val="00CB79B3"/>
    <w:rsid w:val="00CB7DD0"/>
    <w:rsid w:val="00CD1869"/>
    <w:rsid w:val="00CD2464"/>
    <w:rsid w:val="00CD5AFA"/>
    <w:rsid w:val="00CF4B7C"/>
    <w:rsid w:val="00CF77B7"/>
    <w:rsid w:val="00D0413B"/>
    <w:rsid w:val="00D079CA"/>
    <w:rsid w:val="00D174DC"/>
    <w:rsid w:val="00D31FFB"/>
    <w:rsid w:val="00D33333"/>
    <w:rsid w:val="00D35921"/>
    <w:rsid w:val="00D36CC7"/>
    <w:rsid w:val="00D40DBA"/>
    <w:rsid w:val="00D42445"/>
    <w:rsid w:val="00D60A52"/>
    <w:rsid w:val="00D779E4"/>
    <w:rsid w:val="00D83040"/>
    <w:rsid w:val="00D846AA"/>
    <w:rsid w:val="00D858B6"/>
    <w:rsid w:val="00D86157"/>
    <w:rsid w:val="00D9601D"/>
    <w:rsid w:val="00DB6C85"/>
    <w:rsid w:val="00DC1B98"/>
    <w:rsid w:val="00DE0DFD"/>
    <w:rsid w:val="00DE15E2"/>
    <w:rsid w:val="00DE4533"/>
    <w:rsid w:val="00DE48CB"/>
    <w:rsid w:val="00E04B32"/>
    <w:rsid w:val="00E07BA4"/>
    <w:rsid w:val="00E12C82"/>
    <w:rsid w:val="00E1696C"/>
    <w:rsid w:val="00E24762"/>
    <w:rsid w:val="00E41A34"/>
    <w:rsid w:val="00E462E2"/>
    <w:rsid w:val="00E47DE0"/>
    <w:rsid w:val="00E51035"/>
    <w:rsid w:val="00E62591"/>
    <w:rsid w:val="00E81A37"/>
    <w:rsid w:val="00E81AEE"/>
    <w:rsid w:val="00E81D54"/>
    <w:rsid w:val="00E9558B"/>
    <w:rsid w:val="00E959D0"/>
    <w:rsid w:val="00EA0D63"/>
    <w:rsid w:val="00EA23B3"/>
    <w:rsid w:val="00EB411F"/>
    <w:rsid w:val="00EB689C"/>
    <w:rsid w:val="00EC7171"/>
    <w:rsid w:val="00ED0605"/>
    <w:rsid w:val="00EF26E9"/>
    <w:rsid w:val="00EF793E"/>
    <w:rsid w:val="00F0500D"/>
    <w:rsid w:val="00F12D6E"/>
    <w:rsid w:val="00F13F14"/>
    <w:rsid w:val="00F1408A"/>
    <w:rsid w:val="00F157A7"/>
    <w:rsid w:val="00F208F2"/>
    <w:rsid w:val="00F37306"/>
    <w:rsid w:val="00F40F42"/>
    <w:rsid w:val="00F45959"/>
    <w:rsid w:val="00F54226"/>
    <w:rsid w:val="00F552F1"/>
    <w:rsid w:val="00F557CC"/>
    <w:rsid w:val="00F71A52"/>
    <w:rsid w:val="00F82FF6"/>
    <w:rsid w:val="00F83E2F"/>
    <w:rsid w:val="00F84B3C"/>
    <w:rsid w:val="00F84B65"/>
    <w:rsid w:val="00F920FA"/>
    <w:rsid w:val="00F924B4"/>
    <w:rsid w:val="00FA0813"/>
    <w:rsid w:val="00FA6652"/>
    <w:rsid w:val="00FA7CE9"/>
    <w:rsid w:val="00FB085C"/>
    <w:rsid w:val="00FB3348"/>
    <w:rsid w:val="00FC384C"/>
    <w:rsid w:val="00FC4C74"/>
    <w:rsid w:val="00FC703C"/>
    <w:rsid w:val="00FE3588"/>
    <w:rsid w:val="00FF44A6"/>
    <w:rsid w:val="0132AEAD"/>
    <w:rsid w:val="1649201A"/>
    <w:rsid w:val="3A751F1E"/>
    <w:rsid w:val="3B5E89DC"/>
    <w:rsid w:val="52FCB211"/>
    <w:rsid w:val="5AC27964"/>
    <w:rsid w:val="5B14B4A3"/>
    <w:rsid w:val="6AE42C1E"/>
    <w:rsid w:val="74F4A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BD0BF"/>
  <w15:chartTrackingRefBased/>
  <w15:docId w15:val="{0B2003A5-B105-4FE7-9552-D00A5C6F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A52"/>
    <w:pPr>
      <w:spacing w:line="360" w:lineRule="auto"/>
      <w:jc w:val="both"/>
    </w:pPr>
    <w:rPr>
      <w:rFonts w:ascii="Arial" w:eastAsia="Times New Roman" w:hAnsi="Arial"/>
    </w:rPr>
  </w:style>
  <w:style w:type="paragraph" w:styleId="Heading1">
    <w:name w:val="heading 1"/>
    <w:basedOn w:val="Normal"/>
    <w:next w:val="Normal"/>
    <w:link w:val="Heading1Char"/>
    <w:qFormat/>
    <w:rsid w:val="00BD1194"/>
    <w:pPr>
      <w:keepNext/>
      <w:spacing w:before="360" w:after="480"/>
      <w:outlineLvl w:val="0"/>
    </w:pPr>
    <w:rPr>
      <w:rFonts w:ascii="Arial Black" w:hAnsi="Arial Black"/>
      <w:bCs/>
      <w:kern w:val="28"/>
    </w:rPr>
  </w:style>
  <w:style w:type="paragraph" w:styleId="Heading2">
    <w:name w:val="heading 2"/>
    <w:basedOn w:val="Normal"/>
    <w:next w:val="Normal"/>
    <w:link w:val="Heading2Char"/>
    <w:semiHidden/>
    <w:unhideWhenUsed/>
    <w:qFormat/>
    <w:rsid w:val="009A700A"/>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8C3DA1"/>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Prospekt">
    <w:name w:val="Fliesstext Prospekt"/>
    <w:basedOn w:val="Normal"/>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Header">
    <w:name w:val="header"/>
    <w:basedOn w:val="Normal"/>
    <w:link w:val="HeaderChar"/>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HeaderChar">
    <w:name w:val="Header Char"/>
    <w:basedOn w:val="DefaultParagraphFont"/>
    <w:link w:val="Header"/>
    <w:uiPriority w:val="99"/>
    <w:rsid w:val="00613EE3"/>
  </w:style>
  <w:style w:type="paragraph" w:styleId="Footer">
    <w:name w:val="footer"/>
    <w:basedOn w:val="Normal"/>
    <w:link w:val="FooterChar"/>
    <w:uiPriority w:val="99"/>
    <w:unhideWhenUsed/>
    <w:rsid w:val="00613EE3"/>
    <w:pPr>
      <w:tabs>
        <w:tab w:val="center" w:pos="4536"/>
        <w:tab w:val="right" w:pos="9072"/>
      </w:tabs>
    </w:pPr>
  </w:style>
  <w:style w:type="character" w:customStyle="1" w:styleId="FooterChar">
    <w:name w:val="Footer Char"/>
    <w:basedOn w:val="DefaultParagraphFont"/>
    <w:link w:val="Footer"/>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PageNumber">
    <w:name w:val="page number"/>
    <w:basedOn w:val="DefaultParagraphFont"/>
    <w:uiPriority w:val="99"/>
    <w:semiHidden/>
    <w:unhideWhenUsed/>
    <w:rsid w:val="00E57E1A"/>
  </w:style>
  <w:style w:type="paragraph" w:customStyle="1" w:styleId="MKGTextFax">
    <w:name w:val="MKG Text Fax"/>
    <w:basedOn w:val="Normal"/>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Normal"/>
    <w:qFormat/>
    <w:rsid w:val="00602F37"/>
    <w:pPr>
      <w:widowControl w:val="0"/>
      <w:autoSpaceDE w:val="0"/>
      <w:autoSpaceDN w:val="0"/>
      <w:adjustRightInd w:val="0"/>
      <w:spacing w:line="320" w:lineRule="exact"/>
    </w:pPr>
    <w:rPr>
      <w:rFonts w:ascii="Georgia" w:hAnsi="Georgia" w:cs="Georgia"/>
    </w:rPr>
  </w:style>
  <w:style w:type="character" w:customStyle="1" w:styleId="Heading1Char">
    <w:name w:val="Heading 1 Char"/>
    <w:link w:val="Heading1"/>
    <w:rsid w:val="00BD1194"/>
    <w:rPr>
      <w:rFonts w:ascii="Arial Black" w:eastAsia="Times New Roman" w:hAnsi="Arial Black"/>
      <w:bCs/>
      <w:kern w:val="28"/>
      <w:lang w:val="de-DE" w:eastAsia="de-DE"/>
    </w:rPr>
  </w:style>
  <w:style w:type="paragraph" w:styleId="BalloonText">
    <w:name w:val="Balloon Text"/>
    <w:basedOn w:val="Normal"/>
    <w:link w:val="BalloonTextChar"/>
    <w:rsid w:val="004E1383"/>
    <w:rPr>
      <w:rFonts w:ascii="Tahoma" w:hAnsi="Tahoma" w:cs="Tahoma"/>
      <w:sz w:val="16"/>
      <w:szCs w:val="16"/>
    </w:rPr>
  </w:style>
  <w:style w:type="character" w:customStyle="1" w:styleId="BalloonTextChar">
    <w:name w:val="Balloon Text Char"/>
    <w:link w:val="Balloo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PlainText">
    <w:name w:val="Plain Text"/>
    <w:basedOn w:val="Normal"/>
    <w:link w:val="PlainTextChar"/>
    <w:uiPriority w:val="99"/>
    <w:unhideWhenUsed/>
    <w:rsid w:val="00F71A52"/>
    <w:pPr>
      <w:spacing w:line="240" w:lineRule="auto"/>
      <w:jc w:val="left"/>
    </w:pPr>
    <w:rPr>
      <w:szCs w:val="21"/>
      <w:lang w:eastAsia="zh-CN"/>
    </w:rPr>
  </w:style>
  <w:style w:type="character" w:customStyle="1" w:styleId="PlainTextChar">
    <w:name w:val="Plain Text Char"/>
    <w:link w:val="PlainText"/>
    <w:uiPriority w:val="99"/>
    <w:rsid w:val="00F71A52"/>
    <w:rPr>
      <w:rFonts w:ascii="Arial" w:eastAsia="Times New Roman" w:hAnsi="Arial"/>
      <w:szCs w:val="21"/>
    </w:rPr>
  </w:style>
  <w:style w:type="table" w:styleId="TableGrid">
    <w:name w:val="Table Grid"/>
    <w:basedOn w:val="TableNormal"/>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8C3DA1"/>
    <w:rPr>
      <w:rFonts w:ascii="Aptos Display" w:eastAsia="Times New Roman" w:hAnsi="Aptos Display" w:cs="Times New Roman"/>
      <w:b/>
      <w:bCs/>
      <w:sz w:val="26"/>
      <w:szCs w:val="26"/>
    </w:rPr>
  </w:style>
  <w:style w:type="paragraph" w:styleId="Revision">
    <w:name w:val="Revision"/>
    <w:hidden/>
    <w:uiPriority w:val="99"/>
    <w:semiHidden/>
    <w:rsid w:val="00413892"/>
    <w:rPr>
      <w:rFonts w:ascii="Arial" w:eastAsia="Times New Roman" w:hAnsi="Arial"/>
    </w:rPr>
  </w:style>
  <w:style w:type="character" w:styleId="CommentReference">
    <w:name w:val="annotation reference"/>
    <w:rsid w:val="007B0E96"/>
    <w:rPr>
      <w:sz w:val="16"/>
      <w:szCs w:val="16"/>
    </w:rPr>
  </w:style>
  <w:style w:type="paragraph" w:styleId="CommentText">
    <w:name w:val="annotation text"/>
    <w:basedOn w:val="Normal"/>
    <w:link w:val="CommentTextChar"/>
    <w:rsid w:val="007B0E96"/>
  </w:style>
  <w:style w:type="character" w:customStyle="1" w:styleId="CommentTextChar">
    <w:name w:val="Comment Text Char"/>
    <w:link w:val="CommentText"/>
    <w:rsid w:val="007B0E96"/>
    <w:rPr>
      <w:rFonts w:ascii="Arial" w:eastAsia="Times New Roman" w:hAnsi="Arial"/>
      <w:lang w:val="de-DE" w:eastAsia="de-DE"/>
    </w:rPr>
  </w:style>
  <w:style w:type="paragraph" w:styleId="CommentSubject">
    <w:name w:val="annotation subject"/>
    <w:basedOn w:val="CommentText"/>
    <w:next w:val="CommentText"/>
    <w:link w:val="CommentSubjectChar"/>
    <w:rsid w:val="007B0E96"/>
    <w:rPr>
      <w:b/>
      <w:bCs/>
    </w:rPr>
  </w:style>
  <w:style w:type="character" w:customStyle="1" w:styleId="CommentSubjectChar">
    <w:name w:val="Comment Subject Char"/>
    <w:link w:val="CommentSubject"/>
    <w:rsid w:val="007B0E96"/>
    <w:rPr>
      <w:rFonts w:ascii="Arial" w:eastAsia="Times New Roman" w:hAnsi="Arial"/>
      <w:b/>
      <w:bCs/>
      <w:lang w:val="de-DE" w:eastAsia="de-DE"/>
    </w:rPr>
  </w:style>
  <w:style w:type="character" w:styleId="Mention">
    <w:name w:val="Mention"/>
    <w:uiPriority w:val="99"/>
    <w:unhideWhenUsed/>
    <w:rsid w:val="007B0E96"/>
    <w:rPr>
      <w:color w:val="2B579A"/>
      <w:shd w:val="clear" w:color="auto" w:fill="E1DFDD"/>
    </w:rPr>
  </w:style>
  <w:style w:type="character" w:styleId="UnresolvedMention">
    <w:name w:val="Unresolved Mention"/>
    <w:uiPriority w:val="99"/>
    <w:semiHidden/>
    <w:unhideWhenUsed/>
    <w:rsid w:val="003425E9"/>
    <w:rPr>
      <w:color w:val="605E5C"/>
      <w:shd w:val="clear" w:color="auto" w:fill="E1DFDD"/>
    </w:rPr>
  </w:style>
  <w:style w:type="character" w:customStyle="1" w:styleId="Heading2Char">
    <w:name w:val="Heading 2 Char"/>
    <w:link w:val="Heading2"/>
    <w:semiHidden/>
    <w:rsid w:val="009A700A"/>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462503029">
      <w:bodyDiv w:val="1"/>
      <w:marLeft w:val="0"/>
      <w:marRight w:val="0"/>
      <w:marTop w:val="0"/>
      <w:marBottom w:val="0"/>
      <w:divBdr>
        <w:top w:val="none" w:sz="0" w:space="0" w:color="auto"/>
        <w:left w:val="none" w:sz="0" w:space="0" w:color="auto"/>
        <w:bottom w:val="none" w:sz="0" w:space="0" w:color="auto"/>
        <w:right w:val="none" w:sz="0" w:space="0" w:color="auto"/>
      </w:divBdr>
    </w:div>
    <w:div w:id="509030369">
      <w:bodyDiv w:val="1"/>
      <w:marLeft w:val="0"/>
      <w:marRight w:val="0"/>
      <w:marTop w:val="0"/>
      <w:marBottom w:val="0"/>
      <w:divBdr>
        <w:top w:val="none" w:sz="0" w:space="0" w:color="auto"/>
        <w:left w:val="none" w:sz="0" w:space="0" w:color="auto"/>
        <w:bottom w:val="none" w:sz="0" w:space="0" w:color="auto"/>
        <w:right w:val="none" w:sz="0" w:space="0" w:color="auto"/>
      </w:divBdr>
    </w:div>
    <w:div w:id="551960984">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 w:id="736321707">
      <w:bodyDiv w:val="1"/>
      <w:marLeft w:val="0"/>
      <w:marRight w:val="0"/>
      <w:marTop w:val="0"/>
      <w:marBottom w:val="0"/>
      <w:divBdr>
        <w:top w:val="none" w:sz="0" w:space="0" w:color="auto"/>
        <w:left w:val="none" w:sz="0" w:space="0" w:color="auto"/>
        <w:bottom w:val="none" w:sz="0" w:space="0" w:color="auto"/>
        <w:right w:val="none" w:sz="0" w:space="0" w:color="auto"/>
      </w:divBdr>
    </w:div>
    <w:div w:id="1417747564">
      <w:bodyDiv w:val="1"/>
      <w:marLeft w:val="0"/>
      <w:marRight w:val="0"/>
      <w:marTop w:val="0"/>
      <w:marBottom w:val="0"/>
      <w:divBdr>
        <w:top w:val="none" w:sz="0" w:space="0" w:color="auto"/>
        <w:left w:val="none" w:sz="0" w:space="0" w:color="auto"/>
        <w:bottom w:val="none" w:sz="0" w:space="0" w:color="auto"/>
        <w:right w:val="none" w:sz="0" w:space="0" w:color="auto"/>
      </w:divBdr>
    </w:div>
    <w:div w:id="2053189890">
      <w:bodyDiv w:val="1"/>
      <w:marLeft w:val="0"/>
      <w:marRight w:val="0"/>
      <w:marTop w:val="0"/>
      <w:marBottom w:val="0"/>
      <w:divBdr>
        <w:top w:val="none" w:sz="0" w:space="0" w:color="auto"/>
        <w:left w:val="none" w:sz="0" w:space="0" w:color="auto"/>
        <w:bottom w:val="none" w:sz="0" w:space="0" w:color="auto"/>
        <w:right w:val="none" w:sz="0" w:space="0" w:color="auto"/>
      </w:divBdr>
    </w:div>
    <w:div w:id="2089884860">
      <w:bodyDiv w:val="1"/>
      <w:marLeft w:val="0"/>
      <w:marRight w:val="0"/>
      <w:marTop w:val="0"/>
      <w:marBottom w:val="0"/>
      <w:divBdr>
        <w:top w:val="none" w:sz="0" w:space="0" w:color="auto"/>
        <w:left w:val="none" w:sz="0" w:space="0" w:color="auto"/>
        <w:bottom w:val="none" w:sz="0" w:space="0" w:color="auto"/>
        <w:right w:val="none" w:sz="0" w:space="0" w:color="auto"/>
      </w:divBdr>
    </w:div>
    <w:div w:id="21067296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leica-microsystem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documenttasks/documenttasks1.xml><?xml version="1.0" encoding="utf-8"?>
<t:Tasks xmlns:t="http://schemas.microsoft.com/office/tasks/2019/documenttasks" xmlns:oel="http://schemas.microsoft.com/office/2019/extlst">
  <t:Task id="{51C88F10-589C-4A23-BD38-7CC5A4361127}">
    <t:Anchor>
      <t:Comment id="1615406130"/>
    </t:Anchor>
    <t:History>
      <t:Event id="{383A9D17-97AB-4C58-B248-02B5CE98963A}" time="2025-04-03T13:23:17.353Z">
        <t:Attribution userId="S::eileen.becejac@leica-microsystems.com::831690ac-fc8d-4f03-a11b-82062d38f15a" userProvider="AD" userName="Becejac, Eileen"/>
        <t:Anchor>
          <t:Comment id="1615406130"/>
        </t:Anchor>
        <t:Create/>
      </t:Event>
      <t:Event id="{669942E2-BF84-4304-AB84-B12BC4E27BFA}" time="2025-04-03T13:23:17.353Z">
        <t:Attribution userId="S::eileen.becejac@leica-microsystems.com::831690ac-fc8d-4f03-a11b-82062d38f15a" userProvider="AD" userName="Becejac, Eileen"/>
        <t:Anchor>
          <t:Comment id="1615406130"/>
        </t:Anchor>
        <t:Assign userId="S::Nina.Brauns@leica-microsystems.com::2afc0cc2-6602-4bcf-aff4-d6ad2623ca4b" userProvider="AD" userName="Brauns, Nina"/>
      </t:Event>
      <t:Event id="{5B40F0B9-E4A5-4488-B2D2-CE651514AD73}" time="2025-04-03T13:23:17.353Z">
        <t:Attribution userId="S::eileen.becejac@leica-microsystems.com::831690ac-fc8d-4f03-a11b-82062d38f15a" userProvider="AD" userName="Becejac, Eileen"/>
        <t:Anchor>
          <t:Comment id="1615406130"/>
        </t:Anchor>
        <t:SetTitle title="@Brauns, Nina - what does CEE stand for? Is this a region?"/>
      </t:Event>
    </t:History>
  </t:Task>
  <t:Task id="{6F92AA08-40D2-4729-A8F2-DB8F2C2615F4}">
    <t:Anchor>
      <t:Comment id="1932747505"/>
    </t:Anchor>
    <t:History>
      <t:Event id="{73D348CF-EEAD-47CF-80A4-ABC865EB1A54}" time="2025-04-03T13:22:25.135Z">
        <t:Attribution userId="S::eileen.becejac@leica-microsystems.com::831690ac-fc8d-4f03-a11b-82062d38f15a" userProvider="AD" userName="Becejac, Eileen"/>
        <t:Anchor>
          <t:Comment id="1932747505"/>
        </t:Anchor>
        <t:Create/>
      </t:Event>
      <t:Event id="{F2B93598-0F01-41C0-AC3A-349CB46F151C}" time="2025-04-03T13:22:25.135Z">
        <t:Attribution userId="S::eileen.becejac@leica-microsystems.com::831690ac-fc8d-4f03-a11b-82062d38f15a" userProvider="AD" userName="Becejac, Eileen"/>
        <t:Anchor>
          <t:Comment id="1932747505"/>
        </t:Anchor>
        <t:Assign userId="S::Nina.Brauns@leica-microsystems.com::2afc0cc2-6602-4bcf-aff4-d6ad2623ca4b" userProvider="AD" userName="Brauns, Nina"/>
      </t:Event>
      <t:Event id="{E88CC3CC-8584-4F05-B11B-5CF33D493D2F}" time="2025-04-03T13:22:25.135Z">
        <t:Attribution userId="S::eileen.becejac@leica-microsystems.com::831690ac-fc8d-4f03-a11b-82062d38f15a" userProvider="AD" userName="Becejac, Eileen"/>
        <t:Anchor>
          <t:Comment id="1932747505"/>
        </t:Anchor>
        <t:SetTitle title="@Brauns, Nina As we’ve already said ‘selected’, is it necessary to provide the criteria for the selection in the press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18" ma:contentTypeDescription="Create a new document." ma:contentTypeScope="" ma:versionID="0c1b6092030120b081dc41be20daaf89">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91045a06a83428515e765a47fc79376a"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2bd828-d4a2-4b85-ba68-b6245ab4d3f6"/>
    <lcf76f155ced4ddcb4097134ff3c332f xmlns="b33702fa-abd7-415c-ace6-457dff20a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C48E2-3674-431C-9274-F84137D9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D4A62-A568-43F6-BFBE-91837406DE34}">
  <ds:schemaRefs>
    <ds:schemaRef ds:uri="http://schemas.microsoft.com/office/2006/metadata/longProperties"/>
  </ds:schemaRefs>
</ds:datastoreItem>
</file>

<file path=customXml/itemProps3.xml><?xml version="1.0" encoding="utf-8"?>
<ds:datastoreItem xmlns:ds="http://schemas.openxmlformats.org/officeDocument/2006/customXml" ds:itemID="{EDFDB0B6-55B5-46D3-9B84-015E29E118E2}">
  <ds:schemaRefs>
    <ds:schemaRef ds:uri="http://schemas.microsoft.com/sharepoint/v3/contenttype/forms"/>
  </ds:schemaRefs>
</ds:datastoreItem>
</file>

<file path=customXml/itemProps4.xml><?xml version="1.0" encoding="utf-8"?>
<ds:datastoreItem xmlns:ds="http://schemas.openxmlformats.org/officeDocument/2006/customXml" ds:itemID="{8265D2D8-F236-4D52-8197-FCE8A4687EAB}">
  <ds:schemaRefs>
    <ds:schemaRef ds:uri="http://schemas.microsoft.com/office/2006/metadata/properties"/>
    <ds:schemaRef ds:uri="http://schemas.microsoft.com/office/infopath/2007/PartnerControls"/>
    <ds:schemaRef ds:uri="fe2bd828-d4a2-4b85-ba68-b6245ab4d3f6"/>
    <ds:schemaRef ds:uri="b33702fa-abd7-415c-ace6-457dff20a715"/>
  </ds:schemaRefs>
</ds:datastoreItem>
</file>

<file path=docProps/app.xml><?xml version="1.0" encoding="utf-8"?>
<Properties xmlns="http://schemas.openxmlformats.org/officeDocument/2006/extended-properties" xmlns:vt="http://schemas.openxmlformats.org/officeDocument/2006/docPropsVTypes">
  <Template>Communication</Template>
  <TotalTime>0</TotalTime>
  <Pages>3</Pages>
  <Words>647</Words>
  <Characters>4108</Characters>
  <Application>Microsoft Office Word</Application>
  <DocSecurity>0</DocSecurity>
  <Lines>77</Lines>
  <Paragraphs>19</Paragraphs>
  <ScaleCrop>false</ScaleCrop>
  <Company>UDK</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Brauns, Nina</cp:lastModifiedBy>
  <cp:revision>76</cp:revision>
  <cp:lastPrinted>2011-07-14T18:50:00Z</cp:lastPrinted>
  <dcterms:created xsi:type="dcterms:W3CDTF">2025-04-24T07:49:00Z</dcterms:created>
  <dcterms:modified xsi:type="dcterms:W3CDTF">2026-02-05T16:56:00Z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893bd60b-c601-490c-9abe-2d740c6316dc</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Region">
    <vt:lpwstr>All</vt:lpwstr>
  </property>
  <property fmtid="{D5CDD505-2E9C-101B-9397-08002B2CF9AE}" pid="7" name="Sub-Category">
    <vt:lpwstr>;#News &amp; PRs;#</vt:lpwstr>
  </property>
  <property fmtid="{D5CDD505-2E9C-101B-9397-08002B2CF9AE}" pid="8" name="Market Vertical">
    <vt:lpwstr>All</vt:lpwstr>
  </property>
  <property fmtid="{D5CDD505-2E9C-101B-9397-08002B2CF9AE}" pid="9" name="Doc Type">
    <vt:lpwstr>Template</vt:lpwstr>
  </property>
  <property fmtid="{D5CDD505-2E9C-101B-9397-08002B2CF9AE}" pid="10" name="Category">
    <vt:lpwstr>Tools &amp; Platforms</vt:lpwstr>
  </property>
  <property fmtid="{D5CDD505-2E9C-101B-9397-08002B2CF9AE}" pid="11" name="PublishingExpirationDate">
    <vt:lpwstr/>
  </property>
  <property fmtid="{D5CDD505-2E9C-101B-9397-08002B2CF9AE}" pid="12" name="PublishingStartDate">
    <vt:lpwstr/>
  </property>
  <property fmtid="{D5CDD505-2E9C-101B-9397-08002B2CF9AE}" pid="13" name="MSIP_Label_73094ff5-79ca-456b-95f6-d578316a3809_Enabled">
    <vt:lpwstr>true</vt:lpwstr>
  </property>
  <property fmtid="{D5CDD505-2E9C-101B-9397-08002B2CF9AE}" pid="14" name="MSIP_Label_73094ff5-79ca-456b-95f6-d578316a3809_SetDate">
    <vt:lpwstr>2022-01-04T16:43:31Z</vt:lpwstr>
  </property>
  <property fmtid="{D5CDD505-2E9C-101B-9397-08002B2CF9AE}" pid="15" name="MSIP_Label_73094ff5-79ca-456b-95f6-d578316a3809_Method">
    <vt:lpwstr>Privileged</vt:lpwstr>
  </property>
  <property fmtid="{D5CDD505-2E9C-101B-9397-08002B2CF9AE}" pid="16" name="MSIP_Label_73094ff5-79ca-456b-95f6-d578316a3809_Name">
    <vt:lpwstr>Public</vt:lpwstr>
  </property>
  <property fmtid="{D5CDD505-2E9C-101B-9397-08002B2CF9AE}" pid="17" name="MSIP_Label_73094ff5-79ca-456b-95f6-d578316a3809_SiteId">
    <vt:lpwstr>771c9c47-7f24-44dc-958e-34f8713a8394</vt:lpwstr>
  </property>
  <property fmtid="{D5CDD505-2E9C-101B-9397-08002B2CF9AE}" pid="18" name="MSIP_Label_73094ff5-79ca-456b-95f6-d578316a3809_ActionId">
    <vt:lpwstr>134c5fe0-0512-44d3-867d-4e9627487d9c</vt:lpwstr>
  </property>
  <property fmtid="{D5CDD505-2E9C-101B-9397-08002B2CF9AE}" pid="19" name="MSIP_Label_73094ff5-79ca-456b-95f6-d578316a3809_ContentBits">
    <vt:lpwstr>0</vt:lpwstr>
  </property>
  <property fmtid="{D5CDD505-2E9C-101B-9397-08002B2CF9AE}" pid="20" name="Order">
    <vt:lpwstr>48200.0000000000</vt:lpwstr>
  </property>
  <property fmtid="{D5CDD505-2E9C-101B-9397-08002B2CF9AE}" pid="21" name="_ExtendedDescription">
    <vt:lpwstr/>
  </property>
  <property fmtid="{D5CDD505-2E9C-101B-9397-08002B2CF9AE}" pid="22" name="2025bowler">
    <vt:lpwstr/>
  </property>
  <property fmtid="{D5CDD505-2E9C-101B-9397-08002B2CF9AE}" pid="23" name="ContentTypeId">
    <vt:lpwstr>0x010100368EFBE536BD1F489911D9570E33B52C</vt:lpwstr>
  </property>
  <property fmtid="{D5CDD505-2E9C-101B-9397-08002B2CF9AE}" pid="24" name="MediaServiceImageTags">
    <vt:lpwstr/>
  </property>
</Properties>
</file>