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D5686" w14:textId="1826612F" w:rsidR="000C5B67" w:rsidRPr="00FB1BE9" w:rsidRDefault="00FE5692" w:rsidP="0046004E">
      <w:pPr>
        <w:jc w:val="left"/>
        <w:rPr>
          <w:rFonts w:cs="Arial"/>
          <w:b/>
          <w:sz w:val="24"/>
          <w:szCs w:val="24"/>
          <w:lang w:val="fr-FR"/>
        </w:rPr>
      </w:pPr>
      <w:bookmarkStart w:id="0" w:name="_Hlk133304691"/>
      <w:r w:rsidRPr="00FB1BE9">
        <w:rPr>
          <w:rFonts w:cs="Arial"/>
          <w:b/>
          <w:sz w:val="24"/>
          <w:szCs w:val="24"/>
          <w:lang w:val="fr-FR"/>
        </w:rPr>
        <w:t xml:space="preserve">3D-Fluoreszenzinformationen </w:t>
      </w:r>
      <w:r w:rsidR="00F510A1" w:rsidRPr="00FB1BE9">
        <w:rPr>
          <w:rFonts w:cs="Arial"/>
          <w:b/>
          <w:sz w:val="24"/>
          <w:szCs w:val="24"/>
          <w:lang w:val="fr-FR"/>
        </w:rPr>
        <w:t xml:space="preserve">in der Neurochirurgie auf neuem Niveau </w:t>
      </w:r>
      <w:r w:rsidR="00E663DA">
        <w:rPr>
          <w:rFonts w:cs="Arial"/>
          <w:b/>
          <w:sz w:val="24"/>
          <w:szCs w:val="24"/>
          <w:lang w:val="fr-FR"/>
        </w:rPr>
        <w:br/>
      </w:r>
      <w:r w:rsidRPr="00FB1BE9">
        <w:rPr>
          <w:rFonts w:cs="Arial"/>
          <w:b/>
          <w:sz w:val="24"/>
          <w:szCs w:val="24"/>
          <w:lang w:val="fr-FR"/>
        </w:rPr>
        <w:t>für Entscheidungen in Echtzeit</w:t>
      </w:r>
    </w:p>
    <w:p w14:paraId="3E943EF4" w14:textId="77777777" w:rsidR="00DA3875" w:rsidRPr="00FB1BE9" w:rsidRDefault="00DA3875" w:rsidP="0046004E">
      <w:pPr>
        <w:jc w:val="left"/>
        <w:rPr>
          <w:rFonts w:cs="Arial"/>
          <w:b/>
          <w:sz w:val="24"/>
          <w:szCs w:val="24"/>
          <w:lang w:val="fr-FR"/>
        </w:rPr>
      </w:pPr>
    </w:p>
    <w:p w14:paraId="3348A8DB" w14:textId="2BC83FF3" w:rsidR="0046004E" w:rsidRPr="00FB1BE9" w:rsidRDefault="000C5B67" w:rsidP="0046004E">
      <w:pPr>
        <w:jc w:val="left"/>
        <w:rPr>
          <w:rFonts w:cs="Arial"/>
          <w:b/>
          <w:sz w:val="22"/>
          <w:szCs w:val="22"/>
          <w:lang w:val="fr-FR"/>
        </w:rPr>
      </w:pPr>
      <w:r w:rsidRPr="00FB1BE9">
        <w:rPr>
          <w:rFonts w:cs="Arial"/>
          <w:b/>
          <w:sz w:val="22"/>
          <w:szCs w:val="22"/>
          <w:lang w:val="fr-FR"/>
        </w:rPr>
        <w:t xml:space="preserve">Jüngste Erweiterung des Operationsmikroskops ARveo 8 schafft klinischen Mehrwert </w:t>
      </w:r>
      <w:r w:rsidR="004558EA" w:rsidRPr="00FB1BE9">
        <w:rPr>
          <w:rFonts w:cs="Arial"/>
          <w:b/>
          <w:sz w:val="22"/>
          <w:szCs w:val="22"/>
          <w:lang w:val="fr-FR"/>
        </w:rPr>
        <w:t>bei der</w:t>
      </w:r>
      <w:r w:rsidRPr="00FB1BE9">
        <w:rPr>
          <w:rFonts w:cs="Arial"/>
          <w:b/>
          <w:sz w:val="22"/>
          <w:szCs w:val="22"/>
          <w:lang w:val="fr-FR"/>
        </w:rPr>
        <w:t xml:space="preserve"> 3D-Visualisierung von Hirntumoren und ermöglicht neue </w:t>
      </w:r>
      <w:r w:rsidR="00D02813" w:rsidRPr="00FB1BE9">
        <w:rPr>
          <w:rFonts w:cs="Arial"/>
          <w:b/>
          <w:sz w:val="22"/>
          <w:szCs w:val="22"/>
          <w:lang w:val="fr-FR"/>
        </w:rPr>
        <w:t>F</w:t>
      </w:r>
      <w:r w:rsidRPr="00FB1BE9">
        <w:rPr>
          <w:rFonts w:cs="Arial"/>
          <w:b/>
          <w:sz w:val="22"/>
          <w:szCs w:val="22"/>
          <w:lang w:val="fr-FR"/>
        </w:rPr>
        <w:t>reiheit</w:t>
      </w:r>
      <w:r w:rsidR="00D02813" w:rsidRPr="00FB1BE9">
        <w:rPr>
          <w:rFonts w:cs="Arial"/>
          <w:b/>
          <w:sz w:val="22"/>
          <w:szCs w:val="22"/>
          <w:lang w:val="fr-FR"/>
        </w:rPr>
        <w:t>en</w:t>
      </w:r>
      <w:r w:rsidRPr="00FB1BE9">
        <w:rPr>
          <w:rFonts w:cs="Arial"/>
          <w:b/>
          <w:sz w:val="22"/>
          <w:szCs w:val="22"/>
          <w:lang w:val="fr-FR"/>
        </w:rPr>
        <w:t xml:space="preserve"> dank OP-Headset</w:t>
      </w:r>
    </w:p>
    <w:p w14:paraId="77779AAF" w14:textId="77777777" w:rsidR="000C5B67" w:rsidRPr="00FB1BE9" w:rsidRDefault="000C5B67" w:rsidP="0046004E">
      <w:pPr>
        <w:jc w:val="left"/>
        <w:rPr>
          <w:rFonts w:cs="Arial"/>
          <w:bCs/>
          <w:sz w:val="24"/>
          <w:szCs w:val="24"/>
          <w:lang w:val="fr-FR"/>
        </w:rPr>
      </w:pPr>
    </w:p>
    <w:p w14:paraId="05829A4D" w14:textId="07959594" w:rsidR="0046004E" w:rsidRPr="000578E0" w:rsidRDefault="00E440BE" w:rsidP="0046004E">
      <w:pPr>
        <w:jc w:val="left"/>
        <w:rPr>
          <w:rFonts w:cs="Arial"/>
          <w:bCs/>
        </w:rPr>
      </w:pPr>
      <w:r>
        <w:rPr>
          <w:rFonts w:cs="Arial"/>
          <w:bCs/>
          <w:lang w:val="fr-FR"/>
        </w:rPr>
        <w:t>24</w:t>
      </w:r>
      <w:r w:rsidR="0046004E" w:rsidRPr="00FB1BE9">
        <w:rPr>
          <w:rFonts w:cs="Arial"/>
          <w:bCs/>
          <w:lang w:val="fr-FR"/>
        </w:rPr>
        <w:t xml:space="preserve">. </w:t>
      </w:r>
      <w:r w:rsidR="00311A46" w:rsidRPr="00FB1BE9">
        <w:rPr>
          <w:rFonts w:cs="Arial"/>
          <w:bCs/>
          <w:lang w:val="fr-FR"/>
        </w:rPr>
        <w:t xml:space="preserve">Januar </w:t>
      </w:r>
      <w:r w:rsidR="0046004E" w:rsidRPr="00FB1BE9">
        <w:rPr>
          <w:rFonts w:cs="Arial"/>
          <w:bCs/>
          <w:lang w:val="fr-FR"/>
        </w:rPr>
        <w:t>202</w:t>
      </w:r>
      <w:r w:rsidR="00311A46" w:rsidRPr="00FB1BE9">
        <w:rPr>
          <w:rFonts w:cs="Arial"/>
          <w:bCs/>
          <w:lang w:val="fr-FR"/>
        </w:rPr>
        <w:t>4</w:t>
      </w:r>
      <w:r w:rsidR="0046004E" w:rsidRPr="00FB1BE9">
        <w:rPr>
          <w:rFonts w:cs="Arial"/>
          <w:bCs/>
          <w:lang w:val="fr-FR"/>
        </w:rPr>
        <w:t xml:space="preserve">, Wetzlar, Deutschland - </w:t>
      </w:r>
      <w:r w:rsidR="000C5B67" w:rsidRPr="00FB1BE9">
        <w:rPr>
          <w:rFonts w:cs="Arial"/>
          <w:bCs/>
          <w:lang w:val="fr-FR"/>
        </w:rPr>
        <w:t>Leica</w:t>
      </w:r>
      <w:r w:rsidR="0046004E" w:rsidRPr="00FB1BE9">
        <w:rPr>
          <w:rFonts w:cs="Arial"/>
          <w:bCs/>
          <w:lang w:val="fr-FR"/>
        </w:rPr>
        <w:t xml:space="preserve"> Microsystems, ein weltweit führender Anbieter von Mikroskop</w:t>
      </w:r>
      <w:r w:rsidR="00BA230F" w:rsidRPr="00FB1BE9">
        <w:rPr>
          <w:rFonts w:cs="Arial"/>
          <w:bCs/>
          <w:lang w:val="fr-FR"/>
        </w:rPr>
        <w:t>en</w:t>
      </w:r>
      <w:r w:rsidR="0046004E" w:rsidRPr="00FB1BE9">
        <w:rPr>
          <w:rFonts w:cs="Arial"/>
          <w:bCs/>
          <w:lang w:val="fr-FR"/>
        </w:rPr>
        <w:t xml:space="preserve"> und wissenschaftlichen Instrumenten, hat </w:t>
      </w:r>
      <w:r w:rsidR="000C5B67" w:rsidRPr="00FB1BE9">
        <w:rPr>
          <w:rFonts w:cs="Arial"/>
          <w:bCs/>
          <w:lang w:val="fr-FR"/>
        </w:rPr>
        <w:t>die</w:t>
      </w:r>
      <w:r w:rsidR="0046004E" w:rsidRPr="00FB1BE9">
        <w:rPr>
          <w:rFonts w:cs="Arial"/>
          <w:bCs/>
          <w:lang w:val="fr-FR"/>
        </w:rPr>
        <w:t xml:space="preserve"> weiterentwickelte Version </w:t>
      </w:r>
      <w:r w:rsidR="004558EA" w:rsidRPr="00FB1BE9">
        <w:rPr>
          <w:rFonts w:cs="Arial"/>
          <w:bCs/>
          <w:lang w:val="fr-FR"/>
        </w:rPr>
        <w:t>des</w:t>
      </w:r>
      <w:r w:rsidR="0046004E" w:rsidRPr="00FB1BE9">
        <w:rPr>
          <w:rFonts w:cs="Arial"/>
          <w:bCs/>
          <w:lang w:val="fr-FR"/>
        </w:rPr>
        <w:t xml:space="preserve"> digitalen Visualisierungsmikroskops </w:t>
      </w:r>
      <w:r w:rsidR="000C5B67" w:rsidRPr="00FB1BE9">
        <w:rPr>
          <w:rFonts w:cs="Arial"/>
          <w:bCs/>
          <w:lang w:val="fr-FR"/>
        </w:rPr>
        <w:t>ARveo 8</w:t>
      </w:r>
      <w:r w:rsidR="0046004E" w:rsidRPr="00FB1BE9">
        <w:rPr>
          <w:rFonts w:cs="Arial"/>
          <w:bCs/>
          <w:lang w:val="fr-FR"/>
        </w:rPr>
        <w:t xml:space="preserve"> für die Neurochirurgie vorgestellt. </w:t>
      </w:r>
      <w:r w:rsidR="00D02813" w:rsidRPr="00FB1BE9">
        <w:rPr>
          <w:rFonts w:cs="Arial"/>
          <w:bCs/>
          <w:lang w:val="fr-FR"/>
        </w:rPr>
        <w:t xml:space="preserve">Als </w:t>
      </w:r>
      <w:r w:rsidR="004558EA" w:rsidRPr="00FB1BE9">
        <w:rPr>
          <w:rFonts w:cs="Arial"/>
          <w:bCs/>
          <w:lang w:val="fr-FR"/>
        </w:rPr>
        <w:t>Ökosystem fortlaufend weiterentwickelt</w:t>
      </w:r>
      <w:r w:rsidR="00F522DC" w:rsidRPr="00FB1BE9">
        <w:rPr>
          <w:rFonts w:cs="Arial"/>
          <w:bCs/>
          <w:lang w:val="fr-FR"/>
        </w:rPr>
        <w:t xml:space="preserve">, </w:t>
      </w:r>
      <w:r w:rsidR="00D02813" w:rsidRPr="00FB1BE9">
        <w:rPr>
          <w:rFonts w:cs="Arial"/>
          <w:bCs/>
          <w:lang w:val="fr-FR"/>
        </w:rPr>
        <w:t xml:space="preserve">liegt </w:t>
      </w:r>
      <w:r w:rsidR="00F522DC" w:rsidRPr="00FB1BE9">
        <w:rPr>
          <w:rFonts w:cs="Arial"/>
          <w:bCs/>
          <w:lang w:val="fr-FR"/>
        </w:rPr>
        <w:t xml:space="preserve">der </w:t>
      </w:r>
      <w:r w:rsidR="004558EA" w:rsidRPr="00FB1BE9">
        <w:rPr>
          <w:rFonts w:cs="Arial"/>
          <w:bCs/>
          <w:lang w:val="fr-FR"/>
        </w:rPr>
        <w:t xml:space="preserve">Fokus </w:t>
      </w:r>
      <w:r w:rsidR="00D02813" w:rsidRPr="00FB1BE9">
        <w:rPr>
          <w:rFonts w:cs="Arial"/>
          <w:bCs/>
          <w:lang w:val="fr-FR"/>
        </w:rPr>
        <w:t>beim</w:t>
      </w:r>
      <w:r w:rsidR="00F522DC" w:rsidRPr="00FB1BE9">
        <w:rPr>
          <w:rFonts w:cs="Arial"/>
          <w:bCs/>
          <w:lang w:val="fr-FR"/>
        </w:rPr>
        <w:t xml:space="preserve"> jüngsten Ausbau </w:t>
      </w:r>
      <w:r w:rsidR="00D02813" w:rsidRPr="00FB1BE9">
        <w:rPr>
          <w:rFonts w:cs="Arial"/>
          <w:bCs/>
          <w:lang w:val="fr-FR"/>
        </w:rPr>
        <w:t xml:space="preserve">des ARveo 8 </w:t>
      </w:r>
      <w:r w:rsidR="004558EA" w:rsidRPr="00FB1BE9">
        <w:rPr>
          <w:rFonts w:cs="Arial"/>
          <w:bCs/>
          <w:lang w:val="fr-FR"/>
        </w:rPr>
        <w:t>auf der</w:t>
      </w:r>
      <w:r w:rsidR="00C20725" w:rsidRPr="00FB1BE9">
        <w:rPr>
          <w:rFonts w:cs="Arial"/>
          <w:bCs/>
          <w:lang w:val="fr-FR"/>
        </w:rPr>
        <w:t xml:space="preserve"> </w:t>
      </w:r>
      <w:r w:rsidR="0046004E" w:rsidRPr="00FB1BE9">
        <w:rPr>
          <w:rFonts w:cs="Arial"/>
          <w:bCs/>
          <w:lang w:val="fr-FR"/>
        </w:rPr>
        <w:t>chirurgische</w:t>
      </w:r>
      <w:r w:rsidR="004558EA" w:rsidRPr="00FB1BE9">
        <w:rPr>
          <w:rFonts w:cs="Arial"/>
          <w:bCs/>
          <w:lang w:val="fr-FR"/>
        </w:rPr>
        <w:t>n</w:t>
      </w:r>
      <w:r w:rsidR="0046004E" w:rsidRPr="00FB1BE9">
        <w:rPr>
          <w:rFonts w:cs="Arial"/>
          <w:bCs/>
          <w:lang w:val="fr-FR"/>
        </w:rPr>
        <w:t xml:space="preserve"> Visualisierung </w:t>
      </w:r>
      <w:r w:rsidR="00D02813" w:rsidRPr="00FB1BE9">
        <w:rPr>
          <w:rFonts w:cs="Arial"/>
          <w:bCs/>
          <w:lang w:val="fr-FR"/>
        </w:rPr>
        <w:t>in</w:t>
      </w:r>
      <w:r w:rsidR="0046004E" w:rsidRPr="00FB1BE9">
        <w:rPr>
          <w:rFonts w:cs="Arial"/>
          <w:bCs/>
          <w:lang w:val="fr-FR"/>
        </w:rPr>
        <w:t xml:space="preserve"> 3D</w:t>
      </w:r>
      <w:r w:rsidR="007B5EFB" w:rsidRPr="00FB1BE9">
        <w:rPr>
          <w:rFonts w:cs="Arial"/>
          <w:bCs/>
          <w:lang w:val="fr-FR"/>
        </w:rPr>
        <w:t>,</w:t>
      </w:r>
      <w:r w:rsidR="0046004E" w:rsidRPr="00FB1BE9">
        <w:rPr>
          <w:rFonts w:cs="Arial"/>
          <w:bCs/>
          <w:lang w:val="fr-FR"/>
        </w:rPr>
        <w:t xml:space="preserve"> </w:t>
      </w:r>
      <w:r w:rsidR="00F522DC" w:rsidRPr="00FB1BE9">
        <w:rPr>
          <w:rFonts w:cs="Arial"/>
          <w:bCs/>
          <w:lang w:val="fr-FR"/>
        </w:rPr>
        <w:t>sowie</w:t>
      </w:r>
      <w:r w:rsidR="0046004E" w:rsidRPr="00FB1BE9">
        <w:rPr>
          <w:rFonts w:cs="Arial"/>
          <w:bCs/>
          <w:lang w:val="fr-FR"/>
        </w:rPr>
        <w:t xml:space="preserve"> </w:t>
      </w:r>
      <w:r w:rsidR="00BB2B0C" w:rsidRPr="00FB1BE9">
        <w:rPr>
          <w:rFonts w:cs="Arial"/>
          <w:bCs/>
          <w:lang w:val="fr-FR"/>
        </w:rPr>
        <w:t xml:space="preserve">auf </w:t>
      </w:r>
      <w:r w:rsidR="003C18E9" w:rsidRPr="00FB1BE9">
        <w:rPr>
          <w:rFonts w:cs="Arial"/>
          <w:bCs/>
          <w:lang w:val="fr-FR"/>
        </w:rPr>
        <w:t xml:space="preserve">Anwendungen mit </w:t>
      </w:r>
      <w:r w:rsidR="0046004E" w:rsidRPr="00FB1BE9">
        <w:rPr>
          <w:rFonts w:cs="Arial"/>
          <w:bCs/>
          <w:lang w:val="fr-FR"/>
        </w:rPr>
        <w:t>Augmented</w:t>
      </w:r>
      <w:r w:rsidR="00BB2B0C" w:rsidRPr="00FB1BE9">
        <w:rPr>
          <w:rFonts w:cs="Arial"/>
          <w:bCs/>
          <w:lang w:val="fr-FR"/>
        </w:rPr>
        <w:t xml:space="preserve"> </w:t>
      </w:r>
      <w:r w:rsidR="0046004E" w:rsidRPr="00FB1BE9">
        <w:rPr>
          <w:rFonts w:cs="Arial"/>
          <w:bCs/>
          <w:lang w:val="fr-FR"/>
        </w:rPr>
        <w:t xml:space="preserve">Reality (AR) Fluoreszenz. </w:t>
      </w:r>
      <w:r w:rsidR="006A0E55" w:rsidRPr="00FB1BE9">
        <w:rPr>
          <w:rFonts w:cs="Arial"/>
          <w:bCs/>
          <w:lang w:val="fr-FR"/>
        </w:rPr>
        <w:t xml:space="preserve">Chirurgen in der Hirntumorchirurgie können mit der neuen </w:t>
      </w:r>
      <w:r w:rsidR="00BB2B0C" w:rsidRPr="00FB1BE9">
        <w:rPr>
          <w:rFonts w:cs="Arial"/>
          <w:bCs/>
          <w:lang w:val="fr-FR"/>
        </w:rPr>
        <w:t xml:space="preserve">klinischen </w:t>
      </w:r>
      <w:r w:rsidR="007B5EFB" w:rsidRPr="00FB1BE9">
        <w:rPr>
          <w:rFonts w:cs="Arial"/>
          <w:bCs/>
          <w:lang w:val="fr-FR"/>
        </w:rPr>
        <w:t>3D-</w:t>
      </w:r>
      <w:r w:rsidR="00BB2B0C" w:rsidRPr="00FB1BE9">
        <w:rPr>
          <w:rFonts w:cs="Arial"/>
          <w:bCs/>
          <w:lang w:val="fr-FR"/>
        </w:rPr>
        <w:t xml:space="preserve">Anwendung namens </w:t>
      </w:r>
      <w:r w:rsidR="006A0E55" w:rsidRPr="00FB1BE9">
        <w:rPr>
          <w:rFonts w:cs="Arial"/>
          <w:bCs/>
          <w:lang w:val="fr-FR"/>
        </w:rPr>
        <w:t>GLOW400</w:t>
      </w:r>
      <w:r w:rsidR="00F7785A" w:rsidRPr="00FB1BE9">
        <w:rPr>
          <w:rFonts w:cs="Arial"/>
          <w:bCs/>
          <w:lang w:val="fr-FR"/>
        </w:rPr>
        <w:t>*</w:t>
      </w:r>
      <w:r w:rsidR="006A0E55" w:rsidRPr="00FB1BE9">
        <w:rPr>
          <w:rFonts w:cs="Arial"/>
          <w:bCs/>
          <w:lang w:val="fr-FR"/>
        </w:rPr>
        <w:t xml:space="preserve"> </w:t>
      </w:r>
      <w:r w:rsidR="007233DD" w:rsidRPr="00FB1BE9">
        <w:rPr>
          <w:rFonts w:cs="Arial"/>
          <w:bCs/>
          <w:lang w:val="fr-FR"/>
        </w:rPr>
        <w:t>ein neues Niveau</w:t>
      </w:r>
      <w:r w:rsidR="00F510A1" w:rsidRPr="00FB1BE9">
        <w:rPr>
          <w:rFonts w:cs="Arial"/>
          <w:bCs/>
          <w:lang w:val="fr-FR"/>
        </w:rPr>
        <w:t xml:space="preserve"> </w:t>
      </w:r>
      <w:r w:rsidR="006A0E55" w:rsidRPr="00FB1BE9">
        <w:rPr>
          <w:rFonts w:cs="Arial"/>
          <w:bCs/>
          <w:lang w:val="fr-FR"/>
        </w:rPr>
        <w:t xml:space="preserve">der klinischen Wertschöpfung erreichen. Die </w:t>
      </w:r>
      <w:r w:rsidR="009173CE" w:rsidRPr="00FB1BE9">
        <w:rPr>
          <w:rFonts w:cs="Arial"/>
          <w:bCs/>
          <w:lang w:val="fr-FR"/>
        </w:rPr>
        <w:t xml:space="preserve">Anwendung </w:t>
      </w:r>
      <w:r w:rsidR="006A0E55" w:rsidRPr="00FB1BE9">
        <w:rPr>
          <w:rFonts w:cs="Arial"/>
          <w:bCs/>
          <w:lang w:val="fr-FR"/>
        </w:rPr>
        <w:t xml:space="preserve">ermöglicht </w:t>
      </w:r>
      <w:r w:rsidR="00D02813" w:rsidRPr="00FB1BE9">
        <w:rPr>
          <w:rFonts w:cs="Arial"/>
          <w:bCs/>
          <w:lang w:val="fr-FR"/>
        </w:rPr>
        <w:t xml:space="preserve">es </w:t>
      </w:r>
      <w:r w:rsidR="006A0E55" w:rsidRPr="00FB1BE9">
        <w:rPr>
          <w:rFonts w:cs="Arial"/>
          <w:bCs/>
          <w:lang w:val="fr-FR"/>
        </w:rPr>
        <w:t>a</w:t>
      </w:r>
      <w:r w:rsidR="0046004E" w:rsidRPr="00FB1BE9">
        <w:rPr>
          <w:rFonts w:cs="Arial"/>
          <w:bCs/>
          <w:lang w:val="fr-FR"/>
        </w:rPr>
        <w:t xml:space="preserve">natomische Strukturen </w:t>
      </w:r>
      <w:r w:rsidR="006A0E55" w:rsidRPr="00FB1BE9">
        <w:rPr>
          <w:rFonts w:cs="Arial"/>
          <w:bCs/>
          <w:lang w:val="fr-FR"/>
        </w:rPr>
        <w:t xml:space="preserve">und </w:t>
      </w:r>
      <w:r w:rsidR="00D02813" w:rsidRPr="00FB1BE9">
        <w:rPr>
          <w:rFonts w:cs="Arial"/>
          <w:bCs/>
          <w:lang w:val="fr-FR"/>
        </w:rPr>
        <w:t>ein</w:t>
      </w:r>
      <w:r w:rsidR="0046004E" w:rsidRPr="00FB1BE9">
        <w:rPr>
          <w:rFonts w:cs="Arial"/>
          <w:bCs/>
          <w:lang w:val="fr-FR"/>
        </w:rPr>
        <w:t xml:space="preserve"> </w:t>
      </w:r>
      <w:r w:rsidR="00D02813" w:rsidRPr="00FB1BE9">
        <w:rPr>
          <w:rFonts w:cs="Arial"/>
          <w:bCs/>
          <w:lang w:val="fr-FR"/>
        </w:rPr>
        <w:t>breites</w:t>
      </w:r>
      <w:r w:rsidR="006A0E55" w:rsidRPr="00FB1BE9">
        <w:rPr>
          <w:rFonts w:cs="Arial"/>
          <w:bCs/>
          <w:lang w:val="fr-FR"/>
        </w:rPr>
        <w:t xml:space="preserve"> Spektrum </w:t>
      </w:r>
      <w:r w:rsidR="00061131" w:rsidRPr="00FB1BE9">
        <w:rPr>
          <w:rFonts w:cs="Arial"/>
          <w:bCs/>
          <w:lang w:val="fr-FR"/>
        </w:rPr>
        <w:t>von</w:t>
      </w:r>
      <w:r w:rsidR="006A0E55" w:rsidRPr="00FB1BE9">
        <w:rPr>
          <w:rFonts w:cs="Arial"/>
          <w:bCs/>
          <w:lang w:val="fr-FR"/>
        </w:rPr>
        <w:t xml:space="preserve"> </w:t>
      </w:r>
      <w:r w:rsidR="0046004E" w:rsidRPr="00FB1BE9">
        <w:rPr>
          <w:rFonts w:cs="Arial"/>
          <w:bCs/>
          <w:lang w:val="fr-FR"/>
        </w:rPr>
        <w:t>Fluoreszenzinformationen</w:t>
      </w:r>
      <w:r w:rsidR="007B5EFB" w:rsidRPr="00FB1BE9">
        <w:rPr>
          <w:rFonts w:cs="Arial"/>
          <w:bCs/>
          <w:lang w:val="fr-FR"/>
        </w:rPr>
        <w:t xml:space="preserve"> </w:t>
      </w:r>
      <w:r w:rsidR="00D02813" w:rsidRPr="00FB1BE9">
        <w:rPr>
          <w:rFonts w:cs="Arial"/>
          <w:bCs/>
          <w:lang w:val="fr-FR"/>
        </w:rPr>
        <w:t>klar zu visualisieren</w:t>
      </w:r>
      <w:r w:rsidR="0046004E" w:rsidRPr="00FB1BE9">
        <w:rPr>
          <w:rFonts w:cs="Arial"/>
          <w:bCs/>
          <w:lang w:val="fr-FR"/>
        </w:rPr>
        <w:t xml:space="preserve">. </w:t>
      </w:r>
      <w:r w:rsidR="0046004E" w:rsidRPr="000578E0">
        <w:rPr>
          <w:rFonts w:cs="Arial"/>
          <w:bCs/>
        </w:rPr>
        <w:t xml:space="preserve">In der Gefäßchirurgie </w:t>
      </w:r>
      <w:r w:rsidR="00061131" w:rsidRPr="000578E0">
        <w:rPr>
          <w:rFonts w:cs="Arial"/>
          <w:bCs/>
        </w:rPr>
        <w:t>ermöglicht die</w:t>
      </w:r>
      <w:r w:rsidR="0046004E" w:rsidRPr="000578E0">
        <w:rPr>
          <w:rFonts w:cs="Arial"/>
          <w:bCs/>
        </w:rPr>
        <w:t xml:space="preserve"> </w:t>
      </w:r>
      <w:r w:rsidR="004558EA" w:rsidRPr="000578E0">
        <w:rPr>
          <w:rFonts w:cs="Arial"/>
          <w:bCs/>
        </w:rPr>
        <w:t>GLOW800</w:t>
      </w:r>
      <w:r w:rsidR="0046004E" w:rsidRPr="000578E0">
        <w:rPr>
          <w:rFonts w:cs="Arial"/>
          <w:bCs/>
        </w:rPr>
        <w:t xml:space="preserve"> AR-Fluoreszenz </w:t>
      </w:r>
      <w:r w:rsidR="00061131" w:rsidRPr="000578E0">
        <w:rPr>
          <w:rFonts w:cs="Arial"/>
          <w:bCs/>
        </w:rPr>
        <w:t>die Visualisierung des</w:t>
      </w:r>
      <w:r w:rsidR="0046004E" w:rsidRPr="000578E0">
        <w:rPr>
          <w:rFonts w:cs="Arial"/>
          <w:bCs/>
        </w:rPr>
        <w:t xml:space="preserve"> Gefäßfluss</w:t>
      </w:r>
      <w:r w:rsidR="00061131" w:rsidRPr="000578E0">
        <w:rPr>
          <w:rFonts w:cs="Arial"/>
          <w:bCs/>
        </w:rPr>
        <w:t>es nun auch</w:t>
      </w:r>
      <w:r w:rsidR="0046004E" w:rsidRPr="000578E0">
        <w:rPr>
          <w:rFonts w:cs="Arial"/>
          <w:bCs/>
        </w:rPr>
        <w:t xml:space="preserve"> in 3D. </w:t>
      </w:r>
      <w:r w:rsidR="00C128A0" w:rsidRPr="000578E0">
        <w:rPr>
          <w:rFonts w:cs="Arial"/>
          <w:bCs/>
        </w:rPr>
        <w:t>Nutzen kann man die</w:t>
      </w:r>
      <w:r w:rsidR="0046004E" w:rsidRPr="000578E0">
        <w:rPr>
          <w:rFonts w:cs="Arial"/>
          <w:bCs/>
        </w:rPr>
        <w:t xml:space="preserve"> </w:t>
      </w:r>
      <w:r w:rsidR="00C128A0" w:rsidRPr="000578E0">
        <w:rPr>
          <w:rFonts w:cs="Arial"/>
          <w:bCs/>
        </w:rPr>
        <w:t>gesamte Bandbreite</w:t>
      </w:r>
      <w:r w:rsidR="0046004E" w:rsidRPr="000578E0">
        <w:rPr>
          <w:rFonts w:cs="Arial"/>
          <w:bCs/>
        </w:rPr>
        <w:t xml:space="preserve"> an chirurgischen Informationen</w:t>
      </w:r>
      <w:r w:rsidR="00C128A0" w:rsidRPr="000578E0">
        <w:rPr>
          <w:rFonts w:cs="Arial"/>
          <w:bCs/>
        </w:rPr>
        <w:t xml:space="preserve"> des</w:t>
      </w:r>
      <w:r w:rsidR="0046004E" w:rsidRPr="000578E0">
        <w:rPr>
          <w:rFonts w:cs="Arial"/>
          <w:bCs/>
        </w:rPr>
        <w:t xml:space="preserve"> </w:t>
      </w:r>
      <w:r w:rsidR="000C5B67" w:rsidRPr="000578E0">
        <w:rPr>
          <w:rFonts w:cs="Arial"/>
          <w:bCs/>
        </w:rPr>
        <w:t>ARveo 8</w:t>
      </w:r>
      <w:r w:rsidR="0046004E" w:rsidRPr="000578E0">
        <w:rPr>
          <w:rFonts w:cs="Arial"/>
          <w:bCs/>
        </w:rPr>
        <w:t xml:space="preserve"> </w:t>
      </w:r>
      <w:r w:rsidR="00C128A0" w:rsidRPr="000578E0">
        <w:rPr>
          <w:rFonts w:cs="Arial"/>
          <w:bCs/>
        </w:rPr>
        <w:t xml:space="preserve">ab </w:t>
      </w:r>
      <w:r w:rsidR="0046004E" w:rsidRPr="000578E0">
        <w:rPr>
          <w:rFonts w:cs="Arial"/>
          <w:bCs/>
        </w:rPr>
        <w:t xml:space="preserve">jetzt auch mit dem neuen </w:t>
      </w:r>
      <w:r w:rsidR="00061131" w:rsidRPr="000578E0">
        <w:rPr>
          <w:rFonts w:cs="Arial"/>
          <w:bCs/>
        </w:rPr>
        <w:t>MyVeo</w:t>
      </w:r>
      <w:r w:rsidR="0046004E" w:rsidRPr="000578E0">
        <w:rPr>
          <w:rFonts w:cs="Arial"/>
          <w:bCs/>
        </w:rPr>
        <w:t xml:space="preserve"> All-in-One-Headset. D</w:t>
      </w:r>
      <w:r w:rsidR="004B39CC" w:rsidRPr="000578E0">
        <w:rPr>
          <w:rFonts w:cs="Arial"/>
          <w:bCs/>
        </w:rPr>
        <w:t>ie Visualisierung per</w:t>
      </w:r>
      <w:r w:rsidR="0046004E" w:rsidRPr="000578E0">
        <w:rPr>
          <w:rFonts w:cs="Arial"/>
          <w:bCs/>
        </w:rPr>
        <w:t xml:space="preserve"> Headset befreit Chirurgen und Assistenten von der Notwendigkeit, </w:t>
      </w:r>
      <w:r w:rsidR="00C3534F" w:rsidRPr="000578E0">
        <w:rPr>
          <w:rFonts w:cs="Arial"/>
          <w:bCs/>
        </w:rPr>
        <w:t>ihre Position an</w:t>
      </w:r>
      <w:r w:rsidR="0046004E" w:rsidRPr="000578E0">
        <w:rPr>
          <w:rFonts w:cs="Arial"/>
          <w:bCs/>
        </w:rPr>
        <w:t xml:space="preserve"> Okularen oder </w:t>
      </w:r>
      <w:r w:rsidR="00C3534F" w:rsidRPr="000578E0">
        <w:rPr>
          <w:rFonts w:cs="Arial"/>
          <w:bCs/>
        </w:rPr>
        <w:t>Bildschirmen orientieren</w:t>
      </w:r>
      <w:r w:rsidR="000203AF" w:rsidRPr="000578E0">
        <w:rPr>
          <w:rFonts w:cs="Arial"/>
          <w:bCs/>
        </w:rPr>
        <w:t xml:space="preserve"> zu müssen. </w:t>
      </w:r>
      <w:r w:rsidR="00633B0A" w:rsidRPr="000578E0">
        <w:rPr>
          <w:rFonts w:cs="Arial"/>
          <w:bCs/>
        </w:rPr>
        <w:t>D</w:t>
      </w:r>
      <w:r w:rsidR="00321F67" w:rsidRPr="000578E0">
        <w:rPr>
          <w:rFonts w:cs="Arial"/>
          <w:bCs/>
        </w:rPr>
        <w:t>er dadurc</w:t>
      </w:r>
      <w:r w:rsidR="007550DB" w:rsidRPr="000578E0">
        <w:rPr>
          <w:rFonts w:cs="Arial"/>
          <w:bCs/>
        </w:rPr>
        <w:t>h gewonne</w:t>
      </w:r>
      <w:r w:rsidR="00ED2B54" w:rsidRPr="000578E0">
        <w:rPr>
          <w:rFonts w:cs="Arial"/>
          <w:bCs/>
        </w:rPr>
        <w:t>ne</w:t>
      </w:r>
      <w:r w:rsidR="0046004E" w:rsidRPr="000578E0">
        <w:rPr>
          <w:rFonts w:cs="Arial"/>
          <w:bCs/>
        </w:rPr>
        <w:t xml:space="preserve"> ergonomische Komfort </w:t>
      </w:r>
      <w:r w:rsidR="007E2517" w:rsidRPr="000578E0">
        <w:rPr>
          <w:rFonts w:cs="Arial"/>
          <w:bCs/>
        </w:rPr>
        <w:t xml:space="preserve">schafft </w:t>
      </w:r>
      <w:r w:rsidR="00F510A1" w:rsidRPr="000578E0">
        <w:rPr>
          <w:rFonts w:cs="Arial"/>
          <w:bCs/>
        </w:rPr>
        <w:t>ein neues Niveau</w:t>
      </w:r>
      <w:r w:rsidR="00C74F4D" w:rsidRPr="000578E0">
        <w:rPr>
          <w:rFonts w:cs="Arial"/>
          <w:bCs/>
        </w:rPr>
        <w:t xml:space="preserve"> </w:t>
      </w:r>
      <w:r w:rsidR="001F1C2E" w:rsidRPr="000578E0">
        <w:rPr>
          <w:rFonts w:cs="Arial"/>
          <w:bCs/>
        </w:rPr>
        <w:t xml:space="preserve">für die </w:t>
      </w:r>
      <w:r w:rsidR="0046004E" w:rsidRPr="000578E0">
        <w:rPr>
          <w:rFonts w:cs="Arial"/>
          <w:bCs/>
        </w:rPr>
        <w:t xml:space="preserve">Effizienz </w:t>
      </w:r>
      <w:r w:rsidR="001F1C2E" w:rsidRPr="000578E0">
        <w:rPr>
          <w:rFonts w:cs="Arial"/>
          <w:bCs/>
        </w:rPr>
        <w:t>chirurgischer</w:t>
      </w:r>
      <w:r w:rsidR="0046004E" w:rsidRPr="000578E0">
        <w:rPr>
          <w:rFonts w:cs="Arial"/>
          <w:bCs/>
        </w:rPr>
        <w:t xml:space="preserve"> </w:t>
      </w:r>
      <w:r w:rsidR="001F1C2E" w:rsidRPr="000578E0">
        <w:rPr>
          <w:rFonts w:cs="Arial"/>
          <w:bCs/>
        </w:rPr>
        <w:t>Arbeitsabläufe</w:t>
      </w:r>
      <w:r w:rsidR="0046004E" w:rsidRPr="000578E0">
        <w:rPr>
          <w:rFonts w:cs="Arial"/>
          <w:bCs/>
        </w:rPr>
        <w:t>.</w:t>
      </w:r>
    </w:p>
    <w:p w14:paraId="79B28B3F" w14:textId="77777777" w:rsidR="004E5B81" w:rsidRPr="000578E0" w:rsidRDefault="004E5B81" w:rsidP="0046004E">
      <w:pPr>
        <w:jc w:val="left"/>
        <w:rPr>
          <w:rFonts w:cs="Arial"/>
          <w:bCs/>
        </w:rPr>
      </w:pPr>
    </w:p>
    <w:p w14:paraId="41FDEEBA" w14:textId="0559B778" w:rsidR="0046004E" w:rsidRPr="000578E0" w:rsidRDefault="0046004E" w:rsidP="0046004E">
      <w:pPr>
        <w:jc w:val="left"/>
        <w:rPr>
          <w:rFonts w:cs="Arial"/>
          <w:bCs/>
        </w:rPr>
      </w:pPr>
      <w:r w:rsidRPr="000578E0">
        <w:rPr>
          <w:rFonts w:cs="Arial"/>
          <w:bCs/>
        </w:rPr>
        <w:t xml:space="preserve">"Das kontinuierlich weiterentwickelte </w:t>
      </w:r>
      <w:r w:rsidR="000C5B67" w:rsidRPr="000578E0">
        <w:rPr>
          <w:rFonts w:cs="Arial"/>
          <w:bCs/>
        </w:rPr>
        <w:t>ARveo 8</w:t>
      </w:r>
      <w:r w:rsidRPr="000578E0">
        <w:rPr>
          <w:rFonts w:cs="Arial"/>
          <w:bCs/>
        </w:rPr>
        <w:t xml:space="preserve"> verschiebt einmal mehr die Grenzen der Neurochirurgie", sagt Walid Beylouni, Vice President Medical Division bei </w:t>
      </w:r>
      <w:r w:rsidR="004E5B81" w:rsidRPr="000578E0">
        <w:rPr>
          <w:rFonts w:cs="Arial"/>
          <w:bCs/>
        </w:rPr>
        <w:t>Leica</w:t>
      </w:r>
      <w:r w:rsidRPr="000578E0">
        <w:rPr>
          <w:rFonts w:cs="Arial"/>
          <w:bCs/>
        </w:rPr>
        <w:t xml:space="preserve"> Microsystems. "</w:t>
      </w:r>
      <w:r w:rsidR="003B6684" w:rsidRPr="000578E0">
        <w:rPr>
          <w:rFonts w:cs="Arial"/>
          <w:bCs/>
        </w:rPr>
        <w:t xml:space="preserve">Es </w:t>
      </w:r>
      <w:r w:rsidR="00064912" w:rsidRPr="000578E0">
        <w:rPr>
          <w:rFonts w:cs="Arial"/>
          <w:bCs/>
        </w:rPr>
        <w:t>eröffnet</w:t>
      </w:r>
      <w:r w:rsidR="003B6684" w:rsidRPr="000578E0">
        <w:rPr>
          <w:rFonts w:cs="Arial"/>
          <w:bCs/>
        </w:rPr>
        <w:t xml:space="preserve"> ein</w:t>
      </w:r>
      <w:r w:rsidR="00BC1D33" w:rsidRPr="000578E0">
        <w:rPr>
          <w:rFonts w:cs="Arial"/>
          <w:bCs/>
        </w:rPr>
        <w:t xml:space="preserve"> neue</w:t>
      </w:r>
      <w:r w:rsidR="001F1C2E" w:rsidRPr="000578E0">
        <w:rPr>
          <w:rFonts w:cs="Arial"/>
          <w:bCs/>
        </w:rPr>
        <w:t>s</w:t>
      </w:r>
      <w:r w:rsidR="00BC1D33" w:rsidRPr="000578E0">
        <w:rPr>
          <w:rFonts w:cs="Arial"/>
          <w:bCs/>
        </w:rPr>
        <w:t xml:space="preserve"> </w:t>
      </w:r>
      <w:r w:rsidR="001F1C2E" w:rsidRPr="000578E0">
        <w:rPr>
          <w:rFonts w:cs="Arial"/>
          <w:bCs/>
        </w:rPr>
        <w:t xml:space="preserve">Niveau für den </w:t>
      </w:r>
      <w:r w:rsidR="003E7D4C" w:rsidRPr="000578E0">
        <w:rPr>
          <w:rFonts w:cs="Arial"/>
          <w:bCs/>
        </w:rPr>
        <w:t>kontinuierlichen</w:t>
      </w:r>
      <w:r w:rsidR="003B6684" w:rsidRPr="000578E0">
        <w:rPr>
          <w:rFonts w:cs="Arial"/>
          <w:bCs/>
        </w:rPr>
        <w:t xml:space="preserve"> Zugang zu klinischen </w:t>
      </w:r>
      <w:r w:rsidRPr="000578E0">
        <w:rPr>
          <w:rFonts w:cs="Arial"/>
          <w:bCs/>
        </w:rPr>
        <w:t xml:space="preserve">Anwendungen und digitalen </w:t>
      </w:r>
      <w:r w:rsidR="003B6684" w:rsidRPr="000578E0">
        <w:rPr>
          <w:rFonts w:cs="Arial"/>
          <w:bCs/>
        </w:rPr>
        <w:t>Möglichkeiten</w:t>
      </w:r>
      <w:r w:rsidRPr="000578E0">
        <w:rPr>
          <w:rFonts w:cs="Arial"/>
          <w:bCs/>
        </w:rPr>
        <w:t xml:space="preserve">. </w:t>
      </w:r>
      <w:r w:rsidR="008F040E" w:rsidRPr="000578E0">
        <w:rPr>
          <w:rFonts w:cs="Arial"/>
          <w:bCs/>
        </w:rPr>
        <w:t xml:space="preserve">Während wichtiger Eingriffe sehen </w:t>
      </w:r>
      <w:r w:rsidRPr="000578E0">
        <w:rPr>
          <w:rFonts w:cs="Arial"/>
          <w:bCs/>
        </w:rPr>
        <w:t>Chirurgen</w:t>
      </w:r>
      <w:r w:rsidR="00A94519" w:rsidRPr="000578E0">
        <w:rPr>
          <w:rFonts w:cs="Arial"/>
          <w:bCs/>
        </w:rPr>
        <w:t xml:space="preserve"> in Echtzeit </w:t>
      </w:r>
      <w:r w:rsidRPr="000578E0">
        <w:rPr>
          <w:rFonts w:cs="Arial"/>
          <w:bCs/>
        </w:rPr>
        <w:t xml:space="preserve">mehr Informationen, </w:t>
      </w:r>
      <w:r w:rsidR="008F040E" w:rsidRPr="000578E0">
        <w:rPr>
          <w:rFonts w:cs="Arial"/>
          <w:bCs/>
        </w:rPr>
        <w:t>was</w:t>
      </w:r>
      <w:r w:rsidRPr="000578E0">
        <w:rPr>
          <w:rFonts w:cs="Arial"/>
          <w:bCs/>
        </w:rPr>
        <w:t xml:space="preserve"> zur klinischen Wertschöpfung </w:t>
      </w:r>
      <w:r w:rsidR="003B6684" w:rsidRPr="000578E0">
        <w:rPr>
          <w:rFonts w:cs="Arial"/>
          <w:bCs/>
        </w:rPr>
        <w:t>beiträgt,</w:t>
      </w:r>
      <w:r w:rsidR="00C4342D" w:rsidRPr="000578E0">
        <w:rPr>
          <w:rFonts w:cs="Arial"/>
          <w:bCs/>
        </w:rPr>
        <w:t xml:space="preserve"> und im Ergebnis</w:t>
      </w:r>
      <w:r w:rsidRPr="000578E0">
        <w:rPr>
          <w:rFonts w:cs="Arial"/>
          <w:bCs/>
        </w:rPr>
        <w:t xml:space="preserve"> </w:t>
      </w:r>
      <w:r w:rsidR="00C4342D" w:rsidRPr="000578E0">
        <w:rPr>
          <w:rFonts w:cs="Arial"/>
          <w:bCs/>
        </w:rPr>
        <w:t>fundierte</w:t>
      </w:r>
      <w:r w:rsidRPr="000578E0">
        <w:rPr>
          <w:rFonts w:cs="Arial"/>
          <w:bCs/>
        </w:rPr>
        <w:t xml:space="preserve">, chirurgische Entscheidungen </w:t>
      </w:r>
      <w:r w:rsidR="00C4342D" w:rsidRPr="000578E0">
        <w:rPr>
          <w:rFonts w:cs="Arial"/>
          <w:bCs/>
        </w:rPr>
        <w:t>begünstigt</w:t>
      </w:r>
      <w:r w:rsidRPr="000578E0">
        <w:rPr>
          <w:rFonts w:cs="Arial"/>
          <w:bCs/>
        </w:rPr>
        <w:t>."</w:t>
      </w:r>
    </w:p>
    <w:p w14:paraId="45BC3FAB" w14:textId="77777777" w:rsidR="0046004E" w:rsidRPr="000578E0" w:rsidRDefault="0046004E" w:rsidP="0046004E">
      <w:pPr>
        <w:jc w:val="left"/>
        <w:rPr>
          <w:rFonts w:cs="Arial"/>
          <w:bCs/>
        </w:rPr>
      </w:pPr>
    </w:p>
    <w:p w14:paraId="61E364C0" w14:textId="274031D6" w:rsidR="0046004E" w:rsidRPr="000578E0" w:rsidRDefault="00C4342D" w:rsidP="0046004E">
      <w:pPr>
        <w:jc w:val="left"/>
        <w:rPr>
          <w:rFonts w:cs="Arial"/>
          <w:bCs/>
        </w:rPr>
      </w:pPr>
      <w:r w:rsidRPr="000578E0">
        <w:rPr>
          <w:rFonts w:cs="Arial"/>
          <w:bCs/>
        </w:rPr>
        <w:t>Die</w:t>
      </w:r>
      <w:r w:rsidR="0046004E" w:rsidRPr="000578E0">
        <w:rPr>
          <w:rFonts w:cs="Arial"/>
          <w:bCs/>
        </w:rPr>
        <w:t xml:space="preserve"> neue </w:t>
      </w:r>
      <w:r w:rsidR="004558EA" w:rsidRPr="000578E0">
        <w:rPr>
          <w:rFonts w:cs="Arial"/>
          <w:bCs/>
        </w:rPr>
        <w:t xml:space="preserve">GLOW400 </w:t>
      </w:r>
      <w:r w:rsidR="0046004E" w:rsidRPr="000578E0">
        <w:rPr>
          <w:rFonts w:cs="Arial"/>
          <w:bCs/>
        </w:rPr>
        <w:t>AR</w:t>
      </w:r>
      <w:r w:rsidR="007B5EFB" w:rsidRPr="000578E0">
        <w:rPr>
          <w:rFonts w:cs="Arial"/>
          <w:bCs/>
        </w:rPr>
        <w:t>-</w:t>
      </w:r>
      <w:r w:rsidR="0046004E" w:rsidRPr="000578E0">
        <w:rPr>
          <w:rFonts w:cs="Arial"/>
          <w:bCs/>
        </w:rPr>
        <w:t>Fluoreszenz</w:t>
      </w:r>
      <w:r w:rsidR="003E192D" w:rsidRPr="000578E0">
        <w:rPr>
          <w:rFonts w:cs="Arial"/>
          <w:bCs/>
        </w:rPr>
        <w:t xml:space="preserve"> Anwendung</w:t>
      </w:r>
      <w:r w:rsidR="0046004E" w:rsidRPr="000578E0">
        <w:rPr>
          <w:rFonts w:cs="Arial"/>
          <w:bCs/>
        </w:rPr>
        <w:t xml:space="preserve"> für die Hirntumorchirurgie </w:t>
      </w:r>
      <w:r w:rsidR="00C2224F" w:rsidRPr="000578E0">
        <w:rPr>
          <w:rFonts w:cs="Arial"/>
          <w:bCs/>
        </w:rPr>
        <w:t xml:space="preserve">bietet eine </w:t>
      </w:r>
      <w:r w:rsidR="005D69C2" w:rsidRPr="000578E0">
        <w:rPr>
          <w:rFonts w:cs="Arial"/>
          <w:bCs/>
        </w:rPr>
        <w:t>neuartige</w:t>
      </w:r>
      <w:r w:rsidR="00BB0D34" w:rsidRPr="000578E0">
        <w:rPr>
          <w:rFonts w:cs="Arial"/>
          <w:bCs/>
        </w:rPr>
        <w:t xml:space="preserve"> </w:t>
      </w:r>
      <w:r w:rsidR="002217AF" w:rsidRPr="000578E0">
        <w:rPr>
          <w:rFonts w:cs="Arial"/>
          <w:bCs/>
        </w:rPr>
        <w:t>Visualisierungsqualität</w:t>
      </w:r>
      <w:r w:rsidR="0046004E" w:rsidRPr="000578E0">
        <w:rPr>
          <w:rFonts w:cs="Arial"/>
          <w:bCs/>
        </w:rPr>
        <w:t xml:space="preserve"> </w:t>
      </w:r>
      <w:r w:rsidRPr="000578E0">
        <w:rPr>
          <w:rFonts w:cs="Arial"/>
          <w:bCs/>
        </w:rPr>
        <w:t>bei</w:t>
      </w:r>
      <w:r w:rsidR="0046004E" w:rsidRPr="000578E0">
        <w:rPr>
          <w:rFonts w:cs="Arial"/>
          <w:bCs/>
        </w:rPr>
        <w:t xml:space="preserve"> vermuteten Gliomen der Grade III und IV. Anatomische Details werden dank multispektrale</w:t>
      </w:r>
      <w:r w:rsidR="007B5EFB" w:rsidRPr="000578E0">
        <w:rPr>
          <w:rFonts w:cs="Arial"/>
          <w:bCs/>
        </w:rPr>
        <w:t>r</w:t>
      </w:r>
      <w:r w:rsidR="0046004E" w:rsidRPr="000578E0">
        <w:rPr>
          <w:rFonts w:cs="Arial"/>
          <w:bCs/>
        </w:rPr>
        <w:t xml:space="preserve"> Bildgebungstechnologie </w:t>
      </w:r>
      <w:r w:rsidR="007B5EFB" w:rsidRPr="000578E0">
        <w:rPr>
          <w:rFonts w:cs="Arial"/>
          <w:bCs/>
        </w:rPr>
        <w:t>i</w:t>
      </w:r>
      <w:r w:rsidR="00B77A93" w:rsidRPr="000578E0">
        <w:rPr>
          <w:rFonts w:cs="Arial"/>
          <w:bCs/>
        </w:rPr>
        <w:t>n der</w:t>
      </w:r>
      <w:r w:rsidR="003E192D" w:rsidRPr="000578E0">
        <w:rPr>
          <w:rFonts w:cs="Arial"/>
          <w:bCs/>
        </w:rPr>
        <w:t xml:space="preserve"> </w:t>
      </w:r>
      <w:r w:rsidR="004558EA" w:rsidRPr="000578E0">
        <w:rPr>
          <w:rFonts w:cs="Arial"/>
          <w:bCs/>
        </w:rPr>
        <w:t xml:space="preserve">GLOW400 </w:t>
      </w:r>
      <w:r w:rsidR="0046004E" w:rsidRPr="000578E0">
        <w:rPr>
          <w:rFonts w:cs="Arial"/>
          <w:bCs/>
        </w:rPr>
        <w:t xml:space="preserve">Anatomy </w:t>
      </w:r>
      <w:r w:rsidR="00296A71" w:rsidRPr="000578E0">
        <w:rPr>
          <w:rFonts w:cs="Arial"/>
          <w:bCs/>
        </w:rPr>
        <w:t xml:space="preserve">Ansicht </w:t>
      </w:r>
      <w:r w:rsidR="0046004E" w:rsidRPr="000578E0">
        <w:rPr>
          <w:rFonts w:cs="Arial"/>
          <w:bCs/>
        </w:rPr>
        <w:t xml:space="preserve">deutlich dargestellt. Details </w:t>
      </w:r>
      <w:r w:rsidR="0046004E" w:rsidRPr="000578E0">
        <w:rPr>
          <w:rFonts w:cs="Arial"/>
          <w:bCs/>
        </w:rPr>
        <w:lastRenderedPageBreak/>
        <w:t>wie Gefäße und Blutungen</w:t>
      </w:r>
      <w:r w:rsidR="0046303C" w:rsidRPr="000578E0">
        <w:rPr>
          <w:rFonts w:cs="Arial"/>
          <w:bCs/>
        </w:rPr>
        <w:t xml:space="preserve"> sind sichtbar</w:t>
      </w:r>
      <w:r w:rsidR="0046004E" w:rsidRPr="000578E0">
        <w:rPr>
          <w:rFonts w:cs="Arial"/>
          <w:bCs/>
        </w:rPr>
        <w:t xml:space="preserve">, die zuvor unter einem Schleier aus blauem Licht </w:t>
      </w:r>
      <w:r w:rsidR="007B5EFB" w:rsidRPr="000578E0">
        <w:rPr>
          <w:rFonts w:cs="Arial"/>
          <w:bCs/>
        </w:rPr>
        <w:t xml:space="preserve">verborgen </w:t>
      </w:r>
      <w:r w:rsidR="0046303C" w:rsidRPr="000578E0">
        <w:rPr>
          <w:rFonts w:cs="Arial"/>
          <w:bCs/>
        </w:rPr>
        <w:t>lagen</w:t>
      </w:r>
      <w:r w:rsidR="0046004E" w:rsidRPr="000578E0">
        <w:rPr>
          <w:rFonts w:cs="Arial"/>
          <w:bCs/>
        </w:rPr>
        <w:t>.</w:t>
      </w:r>
    </w:p>
    <w:p w14:paraId="6B9D0D96" w14:textId="77777777" w:rsidR="0046004E" w:rsidRPr="000578E0" w:rsidRDefault="0046004E" w:rsidP="0046004E">
      <w:pPr>
        <w:jc w:val="left"/>
        <w:rPr>
          <w:rFonts w:cs="Arial"/>
          <w:bCs/>
        </w:rPr>
      </w:pPr>
    </w:p>
    <w:p w14:paraId="031F2CA8" w14:textId="4FC0A528" w:rsidR="0046004E" w:rsidRPr="000578E0" w:rsidRDefault="0046004E" w:rsidP="0046004E">
      <w:pPr>
        <w:jc w:val="left"/>
        <w:rPr>
          <w:rFonts w:cs="Arial"/>
          <w:bCs/>
        </w:rPr>
      </w:pPr>
      <w:r w:rsidRPr="000578E0">
        <w:rPr>
          <w:rFonts w:cs="Arial"/>
          <w:bCs/>
        </w:rPr>
        <w:t xml:space="preserve">Darüber hinaus können Chirurgen mit der </w:t>
      </w:r>
      <w:r w:rsidR="004558EA" w:rsidRPr="000578E0">
        <w:rPr>
          <w:rFonts w:cs="Arial"/>
          <w:bCs/>
        </w:rPr>
        <w:t>GLOW400</w:t>
      </w:r>
      <w:r w:rsidRPr="000578E0">
        <w:rPr>
          <w:rFonts w:cs="Arial"/>
          <w:bCs/>
        </w:rPr>
        <w:t xml:space="preserve"> Highlighted Fluorescence </w:t>
      </w:r>
      <w:r w:rsidR="00296A71" w:rsidRPr="000578E0">
        <w:rPr>
          <w:rFonts w:cs="Arial"/>
          <w:bCs/>
        </w:rPr>
        <w:t xml:space="preserve">Ansicht </w:t>
      </w:r>
      <w:r w:rsidRPr="000578E0">
        <w:rPr>
          <w:rFonts w:cs="Arial"/>
          <w:bCs/>
        </w:rPr>
        <w:t xml:space="preserve">eine größere Bandbreite an Fluoreszenzintensitäten beobachten. </w:t>
      </w:r>
      <w:r w:rsidR="00EC16B5" w:rsidRPr="000578E0">
        <w:rPr>
          <w:rFonts w:cs="Arial"/>
          <w:bCs/>
        </w:rPr>
        <w:t>Während der Tumorresektion können sie immer wieder nach Spuren von verbliebener sichtbarer Fluoreszenz suchen, insbesondere nach Fluoreszenzsignalen geringerer Intensität des markierten Tumors.</w:t>
      </w:r>
    </w:p>
    <w:p w14:paraId="5E00D191" w14:textId="77777777" w:rsidR="0046004E" w:rsidRPr="000578E0" w:rsidRDefault="0046004E" w:rsidP="0046004E">
      <w:pPr>
        <w:jc w:val="left"/>
        <w:rPr>
          <w:rFonts w:cs="Arial"/>
          <w:bCs/>
        </w:rPr>
      </w:pPr>
    </w:p>
    <w:p w14:paraId="10D01237" w14:textId="2D377D06" w:rsidR="0046004E" w:rsidRPr="000578E0" w:rsidRDefault="0046004E" w:rsidP="0046004E">
      <w:pPr>
        <w:jc w:val="left"/>
        <w:rPr>
          <w:rFonts w:cs="Arial"/>
          <w:bCs/>
        </w:rPr>
      </w:pPr>
      <w:r w:rsidRPr="000578E0">
        <w:rPr>
          <w:rFonts w:cs="Arial"/>
          <w:bCs/>
        </w:rPr>
        <w:t xml:space="preserve">Digitale Fluoreszenzbilder </w:t>
      </w:r>
      <w:r w:rsidR="0046303C" w:rsidRPr="000578E0">
        <w:rPr>
          <w:rFonts w:cs="Arial"/>
          <w:bCs/>
        </w:rPr>
        <w:t>können</w:t>
      </w:r>
      <w:r w:rsidRPr="000578E0">
        <w:rPr>
          <w:rFonts w:cs="Arial"/>
          <w:bCs/>
        </w:rPr>
        <w:t xml:space="preserve"> </w:t>
      </w:r>
      <w:r w:rsidR="00902C83" w:rsidRPr="000578E0">
        <w:rPr>
          <w:rFonts w:cs="Arial"/>
          <w:bCs/>
        </w:rPr>
        <w:t xml:space="preserve">in Echtzeit </w:t>
      </w:r>
      <w:r w:rsidRPr="000578E0">
        <w:rPr>
          <w:rFonts w:cs="Arial"/>
          <w:bCs/>
        </w:rPr>
        <w:t>mit hoher Auflösung in 2D oder 3D auf einem großen 55-Zoll-Monitor visualisiert</w:t>
      </w:r>
      <w:r w:rsidR="0046303C" w:rsidRPr="000578E0">
        <w:rPr>
          <w:rFonts w:cs="Arial"/>
          <w:bCs/>
        </w:rPr>
        <w:t xml:space="preserve"> werden</w:t>
      </w:r>
      <w:r w:rsidRPr="000578E0">
        <w:rPr>
          <w:rFonts w:cs="Arial"/>
          <w:bCs/>
        </w:rPr>
        <w:t xml:space="preserve">, der </w:t>
      </w:r>
      <w:r w:rsidR="0046303C" w:rsidRPr="000578E0">
        <w:rPr>
          <w:rFonts w:cs="Arial"/>
          <w:bCs/>
        </w:rPr>
        <w:t>für das</w:t>
      </w:r>
      <w:r w:rsidRPr="000578E0">
        <w:rPr>
          <w:rFonts w:cs="Arial"/>
          <w:bCs/>
        </w:rPr>
        <w:t xml:space="preserve"> </w:t>
      </w:r>
      <w:r w:rsidR="008E6CD2" w:rsidRPr="000578E0">
        <w:rPr>
          <w:rFonts w:cs="Arial"/>
          <w:bCs/>
        </w:rPr>
        <w:t xml:space="preserve">neue </w:t>
      </w:r>
      <w:r w:rsidR="000C5B67" w:rsidRPr="000578E0">
        <w:rPr>
          <w:rFonts w:cs="Arial"/>
          <w:bCs/>
        </w:rPr>
        <w:t>ARveo 8</w:t>
      </w:r>
      <w:r w:rsidRPr="000578E0">
        <w:rPr>
          <w:rFonts w:cs="Arial"/>
          <w:bCs/>
        </w:rPr>
        <w:t xml:space="preserve"> erhältlich ist.</w:t>
      </w:r>
      <w:r w:rsidR="004A0835" w:rsidRPr="000578E0">
        <w:rPr>
          <w:rFonts w:cs="Arial"/>
          <w:bCs/>
        </w:rPr>
        <w:t xml:space="preserve"> </w:t>
      </w:r>
      <w:r w:rsidR="00296A71" w:rsidRPr="000578E0">
        <w:rPr>
          <w:rFonts w:cs="Arial"/>
          <w:bCs/>
        </w:rPr>
        <w:t>Mit dem All-in-One-Headset für die chirurgische Visualisierung, MyVeo, können Chirurgen jetzt die Zukunft der digitalen Chirurgie erleben.</w:t>
      </w:r>
      <w:r w:rsidRPr="000578E0">
        <w:rPr>
          <w:rFonts w:cs="Arial"/>
          <w:bCs/>
        </w:rPr>
        <w:t xml:space="preserve"> </w:t>
      </w:r>
      <w:r w:rsidR="00902C83" w:rsidRPr="000578E0">
        <w:rPr>
          <w:rFonts w:cs="Arial"/>
          <w:bCs/>
        </w:rPr>
        <w:t xml:space="preserve">Dank Headset können sich </w:t>
      </w:r>
      <w:r w:rsidRPr="000578E0">
        <w:rPr>
          <w:rFonts w:cs="Arial"/>
          <w:bCs/>
        </w:rPr>
        <w:t xml:space="preserve">Chirurgen und ihr Team vom Mikroskop </w:t>
      </w:r>
      <w:r w:rsidR="00902C83" w:rsidRPr="000578E0">
        <w:rPr>
          <w:rFonts w:cs="Arial"/>
          <w:bCs/>
        </w:rPr>
        <w:t>unabhängig positionieren. Das</w:t>
      </w:r>
      <w:r w:rsidRPr="000578E0">
        <w:rPr>
          <w:rFonts w:cs="Arial"/>
          <w:bCs/>
        </w:rPr>
        <w:t xml:space="preserve"> überwindet die Herausforderungen, denen sich Chirurgen gegenübersehen, wenn sie lange Stunden in unbequemen Positionen </w:t>
      </w:r>
      <w:r w:rsidR="003E192D" w:rsidRPr="000578E0">
        <w:rPr>
          <w:rFonts w:cs="Arial"/>
          <w:bCs/>
        </w:rPr>
        <w:t xml:space="preserve">operieren </w:t>
      </w:r>
      <w:r w:rsidR="0046303C" w:rsidRPr="000578E0">
        <w:rPr>
          <w:rFonts w:cs="Arial"/>
          <w:bCs/>
        </w:rPr>
        <w:t>müssen</w:t>
      </w:r>
      <w:r w:rsidRPr="000578E0">
        <w:rPr>
          <w:rFonts w:cs="Arial"/>
          <w:bCs/>
        </w:rPr>
        <w:t xml:space="preserve">. </w:t>
      </w:r>
      <w:r w:rsidR="00BF4700" w:rsidRPr="000578E0">
        <w:rPr>
          <w:rFonts w:cs="Arial"/>
          <w:bCs/>
        </w:rPr>
        <w:t>Die</w:t>
      </w:r>
      <w:r w:rsidR="00AB6417" w:rsidRPr="000578E0">
        <w:rPr>
          <w:rFonts w:cs="Arial"/>
          <w:bCs/>
        </w:rPr>
        <w:t xml:space="preserve"> </w:t>
      </w:r>
      <w:r w:rsidRPr="000578E0">
        <w:rPr>
          <w:rFonts w:cs="Arial"/>
          <w:bCs/>
        </w:rPr>
        <w:t>Display</w:t>
      </w:r>
      <w:r w:rsidR="00AB6417" w:rsidRPr="000578E0">
        <w:rPr>
          <w:rFonts w:cs="Arial"/>
          <w:bCs/>
        </w:rPr>
        <w:t>s</w:t>
      </w:r>
      <w:r w:rsidRPr="000578E0">
        <w:rPr>
          <w:rFonts w:cs="Arial"/>
          <w:bCs/>
        </w:rPr>
        <w:t xml:space="preserve"> des Headsets </w:t>
      </w:r>
      <w:r w:rsidR="00BF4700" w:rsidRPr="000578E0">
        <w:rPr>
          <w:rFonts w:cs="Arial"/>
          <w:bCs/>
        </w:rPr>
        <w:t xml:space="preserve">liefern </w:t>
      </w:r>
      <w:r w:rsidRPr="000578E0">
        <w:rPr>
          <w:rFonts w:cs="Arial"/>
          <w:bCs/>
        </w:rPr>
        <w:t>Chirurgen eine Vielzahl von</w:t>
      </w:r>
      <w:r w:rsidR="00902C83" w:rsidRPr="000578E0">
        <w:rPr>
          <w:rFonts w:cs="Arial"/>
          <w:bCs/>
        </w:rPr>
        <w:t xml:space="preserve"> Echtzeit-</w:t>
      </w:r>
      <w:r w:rsidRPr="000578E0">
        <w:rPr>
          <w:rFonts w:cs="Arial"/>
          <w:bCs/>
        </w:rPr>
        <w:t>Informationen</w:t>
      </w:r>
      <w:r w:rsidR="00DF32B7" w:rsidRPr="000578E0">
        <w:rPr>
          <w:rFonts w:cs="Arial"/>
          <w:bCs/>
        </w:rPr>
        <w:t xml:space="preserve"> </w:t>
      </w:r>
      <w:r w:rsidR="009E54E9" w:rsidRPr="000578E0">
        <w:rPr>
          <w:rFonts w:cs="Arial"/>
          <w:bCs/>
        </w:rPr>
        <w:t>mit</w:t>
      </w:r>
      <w:r w:rsidR="00DF32B7" w:rsidRPr="000578E0">
        <w:rPr>
          <w:rFonts w:cs="Arial"/>
          <w:bCs/>
        </w:rPr>
        <w:t xml:space="preserve"> 3D-Tiefenwahrnehmung</w:t>
      </w:r>
      <w:r w:rsidR="002A5FEA" w:rsidRPr="000578E0">
        <w:rPr>
          <w:rFonts w:cs="Arial"/>
          <w:bCs/>
        </w:rPr>
        <w:t>,</w:t>
      </w:r>
      <w:r w:rsidRPr="000578E0">
        <w:rPr>
          <w:rFonts w:cs="Arial"/>
          <w:bCs/>
        </w:rPr>
        <w:t xml:space="preserve"> </w:t>
      </w:r>
      <w:r w:rsidR="00502921" w:rsidRPr="000578E0">
        <w:rPr>
          <w:rFonts w:cs="Arial"/>
          <w:bCs/>
        </w:rPr>
        <w:t>einschließlich</w:t>
      </w:r>
      <w:r w:rsidR="006369C9" w:rsidRPr="000578E0">
        <w:rPr>
          <w:rFonts w:cs="Arial"/>
          <w:bCs/>
        </w:rPr>
        <w:t xml:space="preserve"> </w:t>
      </w:r>
      <w:r w:rsidR="0046303C" w:rsidRPr="000578E0">
        <w:rPr>
          <w:rFonts w:cs="Arial"/>
          <w:bCs/>
        </w:rPr>
        <w:t>alle</w:t>
      </w:r>
      <w:r w:rsidR="006369C9" w:rsidRPr="000578E0">
        <w:rPr>
          <w:rFonts w:cs="Arial"/>
          <w:bCs/>
        </w:rPr>
        <w:t>r</w:t>
      </w:r>
      <w:r w:rsidRPr="000578E0">
        <w:rPr>
          <w:rFonts w:cs="Arial"/>
          <w:bCs/>
        </w:rPr>
        <w:t xml:space="preserve"> </w:t>
      </w:r>
      <w:r w:rsidR="004558EA" w:rsidRPr="000578E0">
        <w:rPr>
          <w:rFonts w:cs="Arial"/>
          <w:bCs/>
        </w:rPr>
        <w:t>GLOW400</w:t>
      </w:r>
      <w:r w:rsidRPr="000578E0">
        <w:rPr>
          <w:rFonts w:cs="Arial"/>
          <w:bCs/>
        </w:rPr>
        <w:t xml:space="preserve">-Ansichten, </w:t>
      </w:r>
      <w:r w:rsidR="00BF4700" w:rsidRPr="000578E0">
        <w:rPr>
          <w:rFonts w:cs="Arial"/>
          <w:bCs/>
        </w:rPr>
        <w:t>d</w:t>
      </w:r>
      <w:r w:rsidR="006369C9" w:rsidRPr="000578E0">
        <w:rPr>
          <w:rFonts w:cs="Arial"/>
          <w:bCs/>
        </w:rPr>
        <w:t>er</w:t>
      </w:r>
      <w:r w:rsidR="00BF4700" w:rsidRPr="000578E0">
        <w:rPr>
          <w:rFonts w:cs="Arial"/>
          <w:bCs/>
        </w:rPr>
        <w:t xml:space="preserve"> digitale</w:t>
      </w:r>
      <w:r w:rsidR="006369C9" w:rsidRPr="000578E0">
        <w:rPr>
          <w:rFonts w:cs="Arial"/>
          <w:bCs/>
        </w:rPr>
        <w:t>n</w:t>
      </w:r>
      <w:r w:rsidR="00BF4700" w:rsidRPr="000578E0">
        <w:rPr>
          <w:rFonts w:cs="Arial"/>
          <w:bCs/>
        </w:rPr>
        <w:t xml:space="preserve"> AR-Anwendung GLOW800</w:t>
      </w:r>
      <w:r w:rsidR="0082107D" w:rsidRPr="000578E0">
        <w:rPr>
          <w:rFonts w:cs="Arial"/>
          <w:bCs/>
        </w:rPr>
        <w:t xml:space="preserve"> </w:t>
      </w:r>
      <w:r w:rsidR="00DF32B7" w:rsidRPr="000578E0">
        <w:rPr>
          <w:rFonts w:cs="Arial"/>
          <w:bCs/>
        </w:rPr>
        <w:t xml:space="preserve">und </w:t>
      </w:r>
      <w:r w:rsidR="00BF4700" w:rsidRPr="000578E0">
        <w:rPr>
          <w:rFonts w:cs="Arial"/>
          <w:bCs/>
        </w:rPr>
        <w:t>d</w:t>
      </w:r>
      <w:r w:rsidR="006369C9" w:rsidRPr="000578E0">
        <w:rPr>
          <w:rFonts w:cs="Arial"/>
          <w:bCs/>
        </w:rPr>
        <w:t>er</w:t>
      </w:r>
      <w:r w:rsidR="00BF4700" w:rsidRPr="000578E0">
        <w:rPr>
          <w:rFonts w:cs="Arial"/>
          <w:bCs/>
        </w:rPr>
        <w:t xml:space="preserve"> Weißlichtansicht des Operationsfeldes</w:t>
      </w:r>
      <w:r w:rsidR="00DF32B7" w:rsidRPr="000578E0">
        <w:rPr>
          <w:rFonts w:cs="Arial"/>
          <w:bCs/>
        </w:rPr>
        <w:t>. Hinzukommen 2D-Ansichten</w:t>
      </w:r>
      <w:r w:rsidR="0046303C" w:rsidRPr="000578E0">
        <w:rPr>
          <w:rFonts w:cs="Arial"/>
          <w:bCs/>
        </w:rPr>
        <w:t xml:space="preserve"> </w:t>
      </w:r>
      <w:r w:rsidRPr="000578E0">
        <w:rPr>
          <w:rFonts w:cs="Arial"/>
          <w:bCs/>
        </w:rPr>
        <w:t>kompatible</w:t>
      </w:r>
      <w:r w:rsidR="0046303C" w:rsidRPr="000578E0">
        <w:rPr>
          <w:rFonts w:cs="Arial"/>
          <w:bCs/>
        </w:rPr>
        <w:t>r</w:t>
      </w:r>
      <w:r w:rsidRPr="000578E0">
        <w:rPr>
          <w:rFonts w:cs="Arial"/>
          <w:bCs/>
        </w:rPr>
        <w:t xml:space="preserve"> Navigationssysteme und Endoskope</w:t>
      </w:r>
      <w:r w:rsidR="0046303C" w:rsidRPr="000578E0">
        <w:rPr>
          <w:rFonts w:cs="Arial"/>
          <w:bCs/>
        </w:rPr>
        <w:t xml:space="preserve">. </w:t>
      </w:r>
      <w:r w:rsidR="00244380" w:rsidRPr="000578E0">
        <w:rPr>
          <w:rFonts w:cs="Arial"/>
          <w:bCs/>
        </w:rPr>
        <w:t>Ein weiterer Vorteil ist die gleichzeitige Verwendung von drei Headsets, was das Lehren und Lernen noch effektiver macht.</w:t>
      </w:r>
      <w:r w:rsidRPr="000578E0">
        <w:rPr>
          <w:rFonts w:cs="Arial"/>
          <w:bCs/>
        </w:rPr>
        <w:t xml:space="preserve"> Chirurgen und Assistenten sind nicht mehr an Okulare oder feste Bildschirmpositionen gebunden.</w:t>
      </w:r>
    </w:p>
    <w:p w14:paraId="195775D7" w14:textId="77777777" w:rsidR="0046004E" w:rsidRPr="000578E0" w:rsidRDefault="0046004E" w:rsidP="0046004E">
      <w:pPr>
        <w:jc w:val="left"/>
        <w:rPr>
          <w:rFonts w:cs="Arial"/>
          <w:bCs/>
        </w:rPr>
      </w:pPr>
    </w:p>
    <w:p w14:paraId="6853D6EF" w14:textId="6F00E7E7" w:rsidR="0046004E" w:rsidRPr="000578E0" w:rsidRDefault="0046004E" w:rsidP="0046004E">
      <w:pPr>
        <w:jc w:val="left"/>
        <w:rPr>
          <w:rFonts w:cs="Arial"/>
          <w:bCs/>
        </w:rPr>
      </w:pPr>
      <w:r w:rsidRPr="000578E0">
        <w:rPr>
          <w:rFonts w:cs="Arial"/>
          <w:bCs/>
        </w:rPr>
        <w:t xml:space="preserve">Das digitale Visualisierungsmikroskop </w:t>
      </w:r>
      <w:r w:rsidR="000C5B67" w:rsidRPr="000578E0">
        <w:rPr>
          <w:rFonts w:cs="Arial"/>
          <w:bCs/>
        </w:rPr>
        <w:t>ARveo 8</w:t>
      </w:r>
      <w:r w:rsidRPr="000578E0">
        <w:rPr>
          <w:rFonts w:cs="Arial"/>
          <w:bCs/>
        </w:rPr>
        <w:t xml:space="preserve"> wurde von </w:t>
      </w:r>
      <w:r w:rsidR="00902C83" w:rsidRPr="000578E0">
        <w:rPr>
          <w:rFonts w:cs="Arial"/>
          <w:bCs/>
        </w:rPr>
        <w:t>Beginn</w:t>
      </w:r>
      <w:r w:rsidRPr="000578E0">
        <w:rPr>
          <w:rFonts w:cs="Arial"/>
          <w:bCs/>
        </w:rPr>
        <w:t xml:space="preserve"> an so konzipiert, dass es im Laufe der Zeit </w:t>
      </w:r>
      <w:r w:rsidR="00902C83" w:rsidRPr="000578E0">
        <w:rPr>
          <w:rFonts w:cs="Arial"/>
          <w:bCs/>
        </w:rPr>
        <w:t>um</w:t>
      </w:r>
      <w:r w:rsidRPr="000578E0">
        <w:rPr>
          <w:rFonts w:cs="Arial"/>
          <w:bCs/>
        </w:rPr>
        <w:t xml:space="preserve"> neue Entwicklungen </w:t>
      </w:r>
      <w:r w:rsidR="00902C83" w:rsidRPr="000578E0">
        <w:rPr>
          <w:rFonts w:cs="Arial"/>
          <w:bCs/>
        </w:rPr>
        <w:t>erweitert</w:t>
      </w:r>
      <w:r w:rsidRPr="000578E0">
        <w:rPr>
          <w:rFonts w:cs="Arial"/>
          <w:bCs/>
        </w:rPr>
        <w:t xml:space="preserve"> werden kann. </w:t>
      </w:r>
      <w:r w:rsidR="00244380" w:rsidRPr="000578E0">
        <w:rPr>
          <w:rFonts w:cs="Arial"/>
          <w:bCs/>
        </w:rPr>
        <w:t xml:space="preserve">Diese sukzessive Weiterentwicklung </w:t>
      </w:r>
      <w:r w:rsidR="00442EEF" w:rsidRPr="000578E0">
        <w:rPr>
          <w:rFonts w:cs="Arial"/>
          <w:bCs/>
        </w:rPr>
        <w:t>ermöglicht den</w:t>
      </w:r>
      <w:r w:rsidR="00244380" w:rsidRPr="000578E0">
        <w:rPr>
          <w:rFonts w:cs="Arial"/>
          <w:bCs/>
        </w:rPr>
        <w:t xml:space="preserve"> </w:t>
      </w:r>
      <w:r w:rsidR="00442EEF" w:rsidRPr="000578E0">
        <w:rPr>
          <w:rFonts w:cs="Arial"/>
          <w:bCs/>
        </w:rPr>
        <w:t>kontinuierlichen</w:t>
      </w:r>
      <w:r w:rsidR="00244380" w:rsidRPr="000578E0">
        <w:rPr>
          <w:rFonts w:cs="Arial"/>
          <w:bCs/>
        </w:rPr>
        <w:t xml:space="preserve"> Zugang zu den neuesten digitalen Möglichkeiten </w:t>
      </w:r>
      <w:r w:rsidRPr="000578E0">
        <w:rPr>
          <w:rFonts w:cs="Arial"/>
          <w:bCs/>
        </w:rPr>
        <w:t xml:space="preserve">und setzt einmal mehr neue Maßstäbe in der Neurochirurgie. </w:t>
      </w:r>
      <w:r w:rsidR="00244380" w:rsidRPr="000578E0">
        <w:rPr>
          <w:rFonts w:cs="Arial"/>
          <w:bCs/>
        </w:rPr>
        <w:t>Dank des Leica EnhancePath Konzepts können chirurgische Teams die neuesten Leica Technologien und klinischen Anwendungen einfach in das ARveo 8 Ökosystem integrieren.</w:t>
      </w:r>
      <w:r w:rsidRPr="000578E0">
        <w:rPr>
          <w:rFonts w:cs="Arial"/>
          <w:bCs/>
        </w:rPr>
        <w:t xml:space="preserve"> </w:t>
      </w:r>
    </w:p>
    <w:p w14:paraId="73698DAD" w14:textId="77777777" w:rsidR="0046004E" w:rsidRPr="000578E0" w:rsidRDefault="0046004E" w:rsidP="0046004E">
      <w:pPr>
        <w:jc w:val="left"/>
        <w:rPr>
          <w:rFonts w:cs="Arial"/>
          <w:bCs/>
        </w:rPr>
      </w:pPr>
    </w:p>
    <w:p w14:paraId="1991469C" w14:textId="7278BA9B" w:rsidR="00AC3AB3" w:rsidRPr="000578E0" w:rsidRDefault="00F7785A" w:rsidP="00AC3AB3">
      <w:pPr>
        <w:jc w:val="left"/>
        <w:rPr>
          <w:rFonts w:cs="Arial"/>
          <w:bCs/>
        </w:rPr>
      </w:pPr>
      <w:r w:rsidRPr="000578E0">
        <w:rPr>
          <w:rFonts w:cs="Arial"/>
          <w:bCs/>
        </w:rPr>
        <w:t>*</w:t>
      </w:r>
      <w:r w:rsidR="00AC3AB3" w:rsidRPr="000578E0">
        <w:rPr>
          <w:rFonts w:cs="Arial"/>
          <w:bCs/>
        </w:rPr>
        <w:t>Hinweis für Leser aus den Vereinigten Staaten von Amerika:</w:t>
      </w:r>
    </w:p>
    <w:p w14:paraId="6BBF4E37" w14:textId="77777777" w:rsidR="00AC3AB3" w:rsidRDefault="00AC3AB3" w:rsidP="00F7785A">
      <w:pPr>
        <w:ind w:left="708"/>
        <w:jc w:val="left"/>
        <w:rPr>
          <w:rFonts w:cs="Arial"/>
          <w:bCs/>
        </w:rPr>
      </w:pPr>
      <w:r w:rsidRPr="000578E0">
        <w:rPr>
          <w:rFonts w:cs="Arial"/>
          <w:bCs/>
        </w:rPr>
        <w:t>Die 510(k)-Zulassung der FDA für GLOW400 steht noch aus, und das Produkt ist derzeit nicht zum Verkauf erhältlich.</w:t>
      </w:r>
    </w:p>
    <w:p w14:paraId="791C8A7F" w14:textId="77777777" w:rsidR="00FE0578" w:rsidRDefault="00FE0578" w:rsidP="00F7785A">
      <w:pPr>
        <w:ind w:left="708"/>
        <w:jc w:val="left"/>
        <w:rPr>
          <w:rFonts w:cs="Arial"/>
          <w:bCs/>
        </w:rPr>
      </w:pPr>
    </w:p>
    <w:p w14:paraId="2BF9AB35" w14:textId="10C7AC30" w:rsidR="00FE0578" w:rsidRPr="00FE0578" w:rsidRDefault="00FE0578" w:rsidP="00FE0578">
      <w:pPr>
        <w:jc w:val="left"/>
        <w:rPr>
          <w:rFonts w:cs="Arial"/>
          <w:b/>
        </w:rPr>
      </w:pPr>
      <w:r w:rsidRPr="00FE0578">
        <w:rPr>
          <w:rFonts w:cs="Arial"/>
          <w:b/>
        </w:rPr>
        <w:t>Für weitere Informationen besuchen Sie bitte:</w:t>
      </w:r>
    </w:p>
    <w:p w14:paraId="51B00F69" w14:textId="5E3D9441" w:rsidR="00FE0578" w:rsidRPr="000578E0" w:rsidRDefault="00FE0578" w:rsidP="00FE0578">
      <w:pPr>
        <w:jc w:val="left"/>
        <w:rPr>
          <w:rFonts w:cs="Arial"/>
          <w:bCs/>
        </w:rPr>
      </w:pPr>
      <w:hyperlink r:id="rId12" w:history="1">
        <w:r w:rsidRPr="00287907">
          <w:rPr>
            <w:rStyle w:val="Hyperlink"/>
            <w:rFonts w:cs="Arial"/>
            <w:bCs/>
          </w:rPr>
          <w:t>https://www.leica-microsystems.com/de/unternehmen/news/details/3d-fluoreszenzinformationen-in-der-neurochirurgie-auf-neuem-niveau-fuer-entscheidungen-in-echtzeit/</w:t>
        </w:r>
      </w:hyperlink>
      <w:r>
        <w:rPr>
          <w:rFonts w:cs="Arial"/>
          <w:bCs/>
        </w:rPr>
        <w:t xml:space="preserve"> </w:t>
      </w:r>
    </w:p>
    <w:p w14:paraId="2C8D770A" w14:textId="4B593733" w:rsidR="006502C9" w:rsidRPr="000578E0" w:rsidRDefault="006502C9" w:rsidP="007E3F98">
      <w:pPr>
        <w:rPr>
          <w:rFonts w:cs="Arial"/>
          <w:bCs/>
        </w:rPr>
      </w:pPr>
    </w:p>
    <w:p w14:paraId="43900D9D" w14:textId="205244B0" w:rsidR="006502C9" w:rsidRDefault="006502C9" w:rsidP="0046004E">
      <w:pPr>
        <w:jc w:val="left"/>
      </w:pPr>
      <w:r w:rsidRPr="000578E0">
        <w:t xml:space="preserve">Nicht alle Produkte oder Dienstleistungen sind für jeden Markt zugelassen bzw. erhältlich. Zulassungen und Kennzeichnungen können von Land zu Land variieren. Bitte kontaktieren Sie Ihre lokale Leica Microsystems Vertretung für weitere Informationen. </w:t>
      </w:r>
    </w:p>
    <w:p w14:paraId="6BCB5788" w14:textId="6978EA9B" w:rsidR="006145B4" w:rsidRPr="000578E0" w:rsidRDefault="00C337EB" w:rsidP="0046004E">
      <w:pPr>
        <w:jc w:val="left"/>
        <w:rPr>
          <w:rFonts w:cs="Arial"/>
          <w:bCs/>
        </w:rPr>
      </w:pPr>
      <w:r w:rsidRPr="00C93815">
        <w:rPr>
          <w:rFonts w:cs="Arial"/>
          <w:lang w:val="en-US"/>
        </w:rPr>
        <w:t>___________________________________________</w:t>
      </w:r>
    </w:p>
    <w:bookmarkEnd w:id="0"/>
    <w:p w14:paraId="58F1C785" w14:textId="77777777" w:rsidR="007F1C45" w:rsidRPr="00E663DA" w:rsidRDefault="007F1C45" w:rsidP="00B122F1">
      <w:pPr>
        <w:rPr>
          <w:rFonts w:cs="Arial"/>
        </w:rPr>
      </w:pPr>
    </w:p>
    <w:p w14:paraId="4E802882" w14:textId="77777777" w:rsidR="001D577A" w:rsidRPr="000578E0" w:rsidRDefault="001D577A" w:rsidP="00B122F1">
      <w:pPr>
        <w:rPr>
          <w:rFonts w:cs="Arial"/>
          <w:b/>
        </w:rPr>
      </w:pPr>
      <w:r w:rsidRPr="000578E0">
        <w:rPr>
          <w:rFonts w:cs="Arial"/>
          <w:b/>
        </w:rPr>
        <w:t>Über Leica Microsystems</w:t>
      </w:r>
    </w:p>
    <w:p w14:paraId="259EF259" w14:textId="77777777" w:rsidR="001D577A" w:rsidRPr="000578E0" w:rsidRDefault="001D577A" w:rsidP="00B122F1">
      <w:pPr>
        <w:rPr>
          <w:rFonts w:cs="Arial"/>
        </w:rPr>
      </w:pPr>
      <w:r w:rsidRPr="000578E0">
        <w:rPr>
          <w:rFonts w:cs="Arial"/>
        </w:rPr>
        <w:t>Leica Microsystems entwickelt und produziert Mikroskope und wissenschaftliche Instrumente für die Analyse von Mikro- und Nanostrukturen. Schon seit den Anfängen der Geschichte der Firma als Familienunternehmen im 19. Jahrhundert werden die Geräte für ihre optische Präzision und innovative Technologie geschätzt. Das Unternehmen gehört in den Geschäftsfeldern der klassischen Lichtmikroskopie und Stereomikroskopie, Digitalmikroskopie, Konfokalmikroskopie und damit verbundenen Bildgebungssystemen, Probenpräparation für die Elektronenmikroskopie und Operationsmikroskopen zu den Marktführern.</w:t>
      </w:r>
    </w:p>
    <w:p w14:paraId="5DC4021E" w14:textId="77777777" w:rsidR="001D577A" w:rsidRPr="000578E0" w:rsidRDefault="001D577A" w:rsidP="00B122F1">
      <w:pPr>
        <w:rPr>
          <w:rFonts w:cs="Arial"/>
        </w:rPr>
      </w:pPr>
    </w:p>
    <w:p w14:paraId="4392252C" w14:textId="77777777" w:rsidR="001D577A" w:rsidRPr="00C93815" w:rsidRDefault="001D577A" w:rsidP="00B122F1">
      <w:pPr>
        <w:rPr>
          <w:rFonts w:cs="Arial"/>
          <w:lang w:val="en-US"/>
        </w:rPr>
      </w:pPr>
      <w:r w:rsidRPr="000578E0">
        <w:rPr>
          <w:rFonts w:cs="Arial"/>
        </w:rPr>
        <w:t xml:space="preserve">Leica Microsystems hat weltweit </w:t>
      </w:r>
      <w:r w:rsidR="00E24762" w:rsidRPr="000578E0">
        <w:rPr>
          <w:rFonts w:cs="Arial"/>
        </w:rPr>
        <w:t>sechs</w:t>
      </w:r>
      <w:r w:rsidRPr="000578E0">
        <w:rPr>
          <w:rFonts w:cs="Arial"/>
        </w:rPr>
        <w:t xml:space="preserve"> größere Betriebsstätten und Entwicklungszentren. Das Unternehmen verfügt über Vertretungen in über 100 Ländern, Vertriebs- und Servicegesellschaften in 20 Ländern und ein internationales Netz an Vertriebspartnern. </w:t>
      </w:r>
      <w:r w:rsidRPr="00C93815">
        <w:rPr>
          <w:rFonts w:cs="Arial"/>
          <w:lang w:val="en-US"/>
        </w:rPr>
        <w:t xml:space="preserve">Sitz des Unternehmens ist Wetzlar, Deutschland. </w:t>
      </w:r>
    </w:p>
    <w:p w14:paraId="58A8CE84" w14:textId="77777777" w:rsidR="001D577A" w:rsidRPr="00C93815" w:rsidRDefault="001D577A" w:rsidP="00B122F1">
      <w:pPr>
        <w:rPr>
          <w:rFonts w:cs="Arial"/>
          <w:lang w:val="en-US"/>
        </w:rPr>
      </w:pPr>
    </w:p>
    <w:sectPr w:rsidR="001D577A" w:rsidRPr="00C93815" w:rsidSect="007F6AF3">
      <w:headerReference w:type="default" r:id="rId13"/>
      <w:footerReference w:type="even" r:id="rId14"/>
      <w:footerReference w:type="default" r:id="rId15"/>
      <w:headerReference w:type="first" r:id="rId16"/>
      <w:footerReference w:type="first" r:id="rId17"/>
      <w:pgSz w:w="11900" w:h="16840"/>
      <w:pgMar w:top="3515" w:right="1134" w:bottom="2268" w:left="1418" w:header="709" w:footer="43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9B49F" w14:textId="77777777" w:rsidR="00CA47B4" w:rsidRPr="00C05DE1" w:rsidRDefault="00CA47B4">
      <w:r w:rsidRPr="00C05DE1">
        <w:separator/>
      </w:r>
    </w:p>
    <w:p w14:paraId="47832D40" w14:textId="77777777" w:rsidR="00CA47B4" w:rsidRPr="00C05DE1" w:rsidRDefault="00CA47B4"/>
  </w:endnote>
  <w:endnote w:type="continuationSeparator" w:id="0">
    <w:p w14:paraId="5720B271" w14:textId="77777777" w:rsidR="00CA47B4" w:rsidRPr="00C05DE1" w:rsidRDefault="00CA47B4">
      <w:r w:rsidRPr="00C05DE1">
        <w:continuationSeparator/>
      </w:r>
    </w:p>
    <w:p w14:paraId="1C6A7E6E" w14:textId="77777777" w:rsidR="00CA47B4" w:rsidRPr="00C05DE1" w:rsidRDefault="00CA4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niversLTStd-Cn">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47 Cn L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E51E" w14:textId="77777777" w:rsidR="002B5804" w:rsidRPr="00C05DE1" w:rsidRDefault="002B5804" w:rsidP="002B5804">
    <w:pPr>
      <w:pStyle w:val="Footer"/>
      <w:framePr w:wrap="around" w:vAnchor="text" w:hAnchor="margin" w:xAlign="right" w:y="1"/>
      <w:rPr>
        <w:rStyle w:val="PageNumber"/>
      </w:rPr>
    </w:pPr>
    <w:r w:rsidRPr="00C05DE1">
      <w:rPr>
        <w:rStyle w:val="PageNumber"/>
      </w:rPr>
      <w:fldChar w:fldCharType="begin"/>
    </w:r>
    <w:r w:rsidR="00B82C91" w:rsidRPr="00C05DE1">
      <w:rPr>
        <w:rStyle w:val="PageNumber"/>
      </w:rPr>
      <w:instrText>PAGE</w:instrText>
    </w:r>
    <w:r w:rsidRPr="00C05DE1">
      <w:rPr>
        <w:rStyle w:val="PageNumber"/>
      </w:rPr>
      <w:instrText xml:space="preserve">  </w:instrText>
    </w:r>
    <w:r w:rsidRPr="00C05DE1">
      <w:rPr>
        <w:rStyle w:val="PageNumber"/>
      </w:rPr>
      <w:fldChar w:fldCharType="separate"/>
    </w:r>
    <w:r w:rsidR="00BF18CB" w:rsidRPr="00C05DE1">
      <w:rPr>
        <w:rStyle w:val="PageNumber"/>
      </w:rPr>
      <w:t>1</w:t>
    </w:r>
    <w:r w:rsidRPr="00C05DE1">
      <w:rPr>
        <w:rStyle w:val="PageNumber"/>
      </w:rPr>
      <w:fldChar w:fldCharType="end"/>
    </w:r>
  </w:p>
  <w:p w14:paraId="3582604E" w14:textId="77777777" w:rsidR="002B5804" w:rsidRPr="00C05DE1" w:rsidRDefault="002B5804" w:rsidP="002B5804">
    <w:pPr>
      <w:pStyle w:val="Footer"/>
      <w:ind w:right="360"/>
    </w:pPr>
  </w:p>
  <w:p w14:paraId="5ABBCD95" w14:textId="77777777" w:rsidR="007B0A5B" w:rsidRPr="00C05DE1" w:rsidRDefault="007B0A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DBB" w14:textId="79BB97AB" w:rsidR="00031119" w:rsidRPr="00C05DE1" w:rsidRDefault="53E8BDE0" w:rsidP="00031119">
    <w:pPr>
      <w:pStyle w:val="Bildunterschrift"/>
      <w:tabs>
        <w:tab w:val="left" w:pos="1663"/>
        <w:tab w:val="left" w:pos="3883"/>
        <w:tab w:val="left" w:pos="6103"/>
      </w:tabs>
      <w:spacing w:after="120" w:line="240" w:lineRule="atLeast"/>
      <w:rPr>
        <w:rFonts w:ascii="Arial" w:hAnsi="Arial" w:cs="Arial"/>
      </w:rPr>
    </w:pPr>
    <w:r w:rsidRPr="53E8BDE0">
      <w:rPr>
        <w:rFonts w:ascii="Arial" w:hAnsi="Arial" w:cs="Arial"/>
      </w:rPr>
      <w:t xml:space="preserve">Alexander Weis· Tel. +49 6441 29-2550 ·  </w:t>
    </w:r>
    <w:hyperlink r:id="rId1">
      <w:r w:rsidRPr="53E8BDE0">
        <w:rPr>
          <w:rStyle w:val="Hyperlink"/>
          <w:rFonts w:ascii="Arial" w:hAnsi="Arial" w:cs="Arial"/>
        </w:rPr>
        <w:t>corporate.communications@leica-microsystems.com</w:t>
      </w:r>
    </w:hyperlink>
    <w:r w:rsidRPr="53E8BDE0">
      <w:rPr>
        <w:rStyle w:val="Hyperlink"/>
        <w:rFonts w:ascii="Arial" w:hAnsi="Arial" w:cs="Arial"/>
      </w:rPr>
      <w:t xml:space="preserve"> </w:t>
    </w:r>
    <w:r w:rsidRPr="53E8BDE0">
      <w:rPr>
        <w:rFonts w:ascii="Arial" w:hAnsi="Arial" w:cs="Arial"/>
      </w:rPr>
      <w:t xml:space="preserve"> ·  MC-0006583 ·  03.01.2024</w:t>
    </w:r>
  </w:p>
  <w:p w14:paraId="2043542A" w14:textId="59C21D62" w:rsidR="00A64E72" w:rsidRPr="00C05DE1" w:rsidRDefault="001513BE" w:rsidP="00A64E72">
    <w:pPr>
      <w:pStyle w:val="Bildunterschrift"/>
      <w:tabs>
        <w:tab w:val="left" w:pos="1663"/>
        <w:tab w:val="left" w:pos="3883"/>
        <w:tab w:val="left" w:pos="6103"/>
      </w:tabs>
      <w:spacing w:line="240" w:lineRule="atLeast"/>
      <w:ind w:right="-142"/>
      <w:jc w:val="left"/>
      <w:rPr>
        <w:rFonts w:ascii="Arial" w:hAnsi="Arial" w:cs="Arial"/>
      </w:rPr>
    </w:pPr>
    <w:r w:rsidRPr="00C05DE1">
      <w:rPr>
        <w:noProof/>
      </w:rPr>
      <mc:AlternateContent>
        <mc:Choice Requires="wps">
          <w:drawing>
            <wp:anchor distT="0" distB="0" distL="114300" distR="114300" simplePos="0" relativeHeight="251657216" behindDoc="0" locked="1" layoutInCell="0" allowOverlap="1" wp14:anchorId="18B338B2" wp14:editId="7C0B54D3">
              <wp:simplePos x="0" y="0"/>
              <wp:positionH relativeFrom="page">
                <wp:posOffset>900430</wp:posOffset>
              </wp:positionH>
              <wp:positionV relativeFrom="page">
                <wp:posOffset>10043795</wp:posOffset>
              </wp:positionV>
              <wp:extent cx="5875020" cy="0"/>
              <wp:effectExtent l="5080" t="13970" r="6350" b="5080"/>
              <wp:wrapTight wrapText="bothSides">
                <wp:wrapPolygon edited="0">
                  <wp:start x="0" y="-2147483648"/>
                  <wp:lineTo x="626" y="-2147483648"/>
                  <wp:lineTo x="626" y="-2147483648"/>
                  <wp:lineTo x="0" y="-2147483648"/>
                  <wp:lineTo x="0" y="-2147483648"/>
                </wp:wrapPolygon>
              </wp:wrapTight>
              <wp:docPr id="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54"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strokeweight=".25pt" from="70.9pt,790.85pt" to="533.5pt,790.85pt" w14:anchorId="35F6E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FgsAEAAEgDAAAOAAAAZHJzL2Uyb0RvYy54bWysU8Fu2zAMvQ/YPwi6L3YyZC2MOD2k7S7d&#10;FqDdBzCSbAuVRYFU4uTvJ6lJVmy3YT4Ikkg+vfdIr+6OoxMHQ2zRt3I+q6UwXqG2vm/lz5fHT7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">
              <w10:wrap type="tight" anchorx="page" anchory="page"/>
              <w10:anchorlock/>
            </v:line>
          </w:pict>
        </mc:Fallback>
      </mc:AlternateContent>
    </w:r>
  </w:p>
  <w:p w14:paraId="52009205" w14:textId="77777777" w:rsidR="00A64E72" w:rsidRPr="00C05DE1" w:rsidRDefault="007F6AF3" w:rsidP="00A64E72">
    <w:pPr>
      <w:pStyle w:val="Bildunterschrift"/>
      <w:tabs>
        <w:tab w:val="left" w:pos="1663"/>
        <w:tab w:val="left" w:pos="3883"/>
        <w:tab w:val="left" w:pos="6103"/>
      </w:tabs>
      <w:spacing w:line="240" w:lineRule="atLeast"/>
      <w:ind w:right="-142"/>
      <w:jc w:val="left"/>
      <w:rPr>
        <w:rFonts w:ascii="Arial" w:hAnsi="Arial" w:cs="Arial"/>
      </w:rPr>
    </w:pPr>
    <w:r w:rsidRPr="00C05DE1">
      <w:rPr>
        <w:rFonts w:ascii="Arial" w:hAnsi="Arial" w:cs="Arial"/>
      </w:rPr>
      <w:t xml:space="preserve">Leica Microsystems GmbH · Ernst-Leitz-Straße 17–37 · D-35578 Wetzlar · </w:t>
    </w:r>
    <w:hyperlink r:id="rId2" w:history="1">
      <w:r w:rsidRPr="00C05DE1">
        <w:rPr>
          <w:rStyle w:val="Hyperlink"/>
          <w:rFonts w:ascii="Arial" w:hAnsi="Arial" w:cs="Arial"/>
        </w:rPr>
        <w:t>www.leica-microsystems.com</w:t>
      </w:r>
    </w:hyperlink>
  </w:p>
  <w:p w14:paraId="7AEE9D95" w14:textId="77777777" w:rsidR="007F6AF3" w:rsidRPr="00C05DE1" w:rsidRDefault="007F6AF3" w:rsidP="00A64E72">
    <w:pPr>
      <w:pStyle w:val="Bildunterschrift"/>
      <w:tabs>
        <w:tab w:val="left" w:pos="1663"/>
        <w:tab w:val="left" w:pos="3883"/>
        <w:tab w:val="left" w:pos="6103"/>
      </w:tabs>
      <w:spacing w:line="240" w:lineRule="atLeast"/>
      <w:ind w:right="-142"/>
      <w:jc w:val="lef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C7DB" w14:textId="2CDB54E4" w:rsidR="007F6AF3" w:rsidRPr="00C05DE1" w:rsidRDefault="53E8BDE0" w:rsidP="007F6AF3">
    <w:pPr>
      <w:pStyle w:val="Bildunterschrift"/>
      <w:tabs>
        <w:tab w:val="left" w:pos="1663"/>
        <w:tab w:val="left" w:pos="3883"/>
        <w:tab w:val="left" w:pos="6103"/>
      </w:tabs>
      <w:spacing w:after="120" w:line="240" w:lineRule="atLeast"/>
      <w:rPr>
        <w:rFonts w:ascii="Arial" w:hAnsi="Arial" w:cs="Arial"/>
      </w:rPr>
    </w:pPr>
    <w:r w:rsidRPr="53E8BDE0">
      <w:rPr>
        <w:rFonts w:ascii="Arial" w:hAnsi="Arial" w:cs="Arial"/>
      </w:rPr>
      <w:t xml:space="preserve">Alexander Weis· Tel. +49 6441 29-2550·  </w:t>
    </w:r>
    <w:hyperlink r:id="rId1">
      <w:r w:rsidRPr="53E8BDE0">
        <w:rPr>
          <w:rStyle w:val="Hyperlink"/>
          <w:rFonts w:ascii="Arial" w:hAnsi="Arial" w:cs="Arial"/>
        </w:rPr>
        <w:t>corporate.communications@leica-microsystems.com</w:t>
      </w:r>
    </w:hyperlink>
    <w:r w:rsidRPr="53E8BDE0">
      <w:rPr>
        <w:rFonts w:ascii="Arial" w:hAnsi="Arial" w:cs="Arial"/>
      </w:rPr>
      <w:t xml:space="preserve">  MC-0003583 .03.01.2024</w:t>
    </w:r>
  </w:p>
  <w:p w14:paraId="6B99FC51" w14:textId="2F2355CF" w:rsidR="000D4F55" w:rsidRPr="00C05DE1" w:rsidRDefault="001513BE" w:rsidP="000D4F55">
    <w:pPr>
      <w:pStyle w:val="Bildunterschrift"/>
      <w:tabs>
        <w:tab w:val="left" w:pos="1663"/>
        <w:tab w:val="left" w:pos="3883"/>
        <w:tab w:val="left" w:pos="6103"/>
      </w:tabs>
      <w:spacing w:line="240" w:lineRule="atLeast"/>
      <w:ind w:right="-142"/>
      <w:jc w:val="left"/>
      <w:rPr>
        <w:rFonts w:ascii="Arial" w:hAnsi="Arial" w:cs="Arial"/>
      </w:rPr>
    </w:pPr>
    <w:r w:rsidRPr="00C05DE1">
      <w:rPr>
        <w:noProof/>
      </w:rPr>
      <mc:AlternateContent>
        <mc:Choice Requires="wps">
          <w:drawing>
            <wp:anchor distT="0" distB="0" distL="114300" distR="114300" simplePos="0" relativeHeight="251656192" behindDoc="0" locked="1" layoutInCell="0" allowOverlap="1" wp14:anchorId="2B23B1FB" wp14:editId="4D28BE8F">
              <wp:simplePos x="0" y="0"/>
              <wp:positionH relativeFrom="page">
                <wp:posOffset>900430</wp:posOffset>
              </wp:positionH>
              <wp:positionV relativeFrom="page">
                <wp:posOffset>10043795</wp:posOffset>
              </wp:positionV>
              <wp:extent cx="5875020" cy="0"/>
              <wp:effectExtent l="5080" t="13970" r="6350" b="5080"/>
              <wp:wrapTight wrapText="bothSides">
                <wp:wrapPolygon edited="0">
                  <wp:start x="0" y="-2147483648"/>
                  <wp:lineTo x="626" y="-2147483648"/>
                  <wp:lineTo x="626" y="-2147483648"/>
                  <wp:lineTo x="0" y="-2147483648"/>
                  <wp:lineTo x="0" y="-2147483648"/>
                </wp:wrapPolygon>
              </wp:wrapTight>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52"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strokeweight=".25pt" from="70.9pt,790.85pt" to="533.5pt,790.85pt" w14:anchorId="544D7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FgsAEAAEgDAAAOAAAAZHJzL2Uyb0RvYy54bWysU8Fu2zAMvQ/YPwi6L3YyZC2MOD2k7S7d&#10;FqDdBzCSbAuVRYFU4uTvJ6lJVmy3YT4Ikkg+vfdIr+6OoxMHQ2zRt3I+q6UwXqG2vm/lz5fHT7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">
              <w10:wrap type="tight" anchorx="page" anchory="page"/>
              <w10:anchorlock/>
            </v:line>
          </w:pict>
        </mc:Fallback>
      </mc:AlternateContent>
    </w:r>
  </w:p>
  <w:p w14:paraId="0D718E83" w14:textId="77777777" w:rsidR="000D4F55" w:rsidRPr="00C05DE1" w:rsidRDefault="007F6AF3" w:rsidP="000D4F55">
    <w:pPr>
      <w:pStyle w:val="Bildunterschrift"/>
      <w:tabs>
        <w:tab w:val="left" w:pos="1663"/>
        <w:tab w:val="left" w:pos="3883"/>
        <w:tab w:val="left" w:pos="6103"/>
      </w:tabs>
      <w:spacing w:line="240" w:lineRule="atLeast"/>
      <w:ind w:right="-142"/>
      <w:jc w:val="left"/>
      <w:rPr>
        <w:rFonts w:ascii="Arial" w:hAnsi="Arial" w:cs="Arial"/>
      </w:rPr>
    </w:pPr>
    <w:r w:rsidRPr="00C05DE1">
      <w:rPr>
        <w:rFonts w:ascii="Arial" w:hAnsi="Arial" w:cs="Arial"/>
      </w:rPr>
      <w:t xml:space="preserve">Leica Microsystems GmbH · Ernst-Leitz-Straße 17–37 · D-35578 Wetzlar · </w:t>
    </w:r>
    <w:hyperlink r:id="rId2" w:history="1">
      <w:r w:rsidRPr="00C05DE1">
        <w:rPr>
          <w:rStyle w:val="Hyperlink"/>
          <w:rFonts w:ascii="Arial" w:hAnsi="Arial" w:cs="Arial"/>
        </w:rPr>
        <w:t>www.leica-microsystems.com</w:t>
      </w:r>
    </w:hyperlink>
  </w:p>
  <w:p w14:paraId="5874FE65" w14:textId="77777777" w:rsidR="007F6AF3" w:rsidRPr="00C05DE1" w:rsidRDefault="007F6AF3" w:rsidP="000D4F55">
    <w:pPr>
      <w:pStyle w:val="Bildunterschrift"/>
      <w:tabs>
        <w:tab w:val="left" w:pos="1663"/>
        <w:tab w:val="left" w:pos="3883"/>
        <w:tab w:val="left" w:pos="6103"/>
      </w:tabs>
      <w:spacing w:line="240" w:lineRule="atLeast"/>
      <w:ind w:right="-142"/>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083D4" w14:textId="77777777" w:rsidR="00CA47B4" w:rsidRPr="00C05DE1" w:rsidRDefault="00CA47B4">
      <w:r w:rsidRPr="00C05DE1">
        <w:separator/>
      </w:r>
    </w:p>
    <w:p w14:paraId="566E1051" w14:textId="77777777" w:rsidR="00CA47B4" w:rsidRPr="00C05DE1" w:rsidRDefault="00CA47B4"/>
  </w:footnote>
  <w:footnote w:type="continuationSeparator" w:id="0">
    <w:p w14:paraId="35B7499A" w14:textId="77777777" w:rsidR="00CA47B4" w:rsidRPr="00C05DE1" w:rsidRDefault="00CA47B4">
      <w:r w:rsidRPr="00C05DE1">
        <w:continuationSeparator/>
      </w:r>
    </w:p>
    <w:p w14:paraId="538F6B4A" w14:textId="77777777" w:rsidR="00CA47B4" w:rsidRPr="00C05DE1" w:rsidRDefault="00CA47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0D9D" w14:textId="5B72EA65" w:rsidR="002B5804" w:rsidRPr="00C05DE1" w:rsidRDefault="001513BE">
    <w:pPr>
      <w:pStyle w:val="Header"/>
    </w:pPr>
    <w:r w:rsidRPr="00C05DE1">
      <w:rPr>
        <w:noProof/>
      </w:rPr>
      <w:drawing>
        <wp:anchor distT="0" distB="0" distL="114300" distR="114300" simplePos="0" relativeHeight="251663360" behindDoc="1" locked="0" layoutInCell="1" allowOverlap="1" wp14:anchorId="4606EF3F" wp14:editId="24DD5E2F">
          <wp:simplePos x="0" y="0"/>
          <wp:positionH relativeFrom="column">
            <wp:posOffset>-10795</wp:posOffset>
          </wp:positionH>
          <wp:positionV relativeFrom="paragraph">
            <wp:posOffset>368300</wp:posOffset>
          </wp:positionV>
          <wp:extent cx="1572895" cy="197485"/>
          <wp:effectExtent l="0" t="0" r="0" b="0"/>
          <wp:wrapTight wrapText="bothSides">
            <wp:wrapPolygon edited="0">
              <wp:start x="0" y="0"/>
              <wp:lineTo x="0" y="18752"/>
              <wp:lineTo x="21452" y="18752"/>
              <wp:lineTo x="21452" y="0"/>
              <wp:lineTo x="0"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pic:spPr>
              </pic:pic>
            </a:graphicData>
          </a:graphic>
          <wp14:sizeRelH relativeFrom="page">
            <wp14:pctWidth>0</wp14:pctWidth>
          </wp14:sizeRelH>
          <wp14:sizeRelV relativeFrom="page">
            <wp14:pctHeight>0</wp14:pctHeight>
          </wp14:sizeRelV>
        </wp:anchor>
      </w:drawing>
    </w:r>
    <w:r w:rsidRPr="00C05DE1">
      <w:rPr>
        <w:noProof/>
      </w:rPr>
      <mc:AlternateContent>
        <mc:Choice Requires="wps">
          <w:drawing>
            <wp:anchor distT="0" distB="0" distL="114300" distR="114300" simplePos="0" relativeHeight="251659264" behindDoc="0" locked="0" layoutInCell="1" allowOverlap="1" wp14:anchorId="13151BEE" wp14:editId="5E116D39">
              <wp:simplePos x="0" y="0"/>
              <wp:positionH relativeFrom="column">
                <wp:posOffset>-684530</wp:posOffset>
              </wp:positionH>
              <wp:positionV relativeFrom="paragraph">
                <wp:posOffset>-205740</wp:posOffset>
              </wp:positionV>
              <wp:extent cx="190500" cy="1798320"/>
              <wp:effectExtent l="0" t="0" r="0" b="0"/>
              <wp:wrapNone/>
              <wp:docPr id="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54" style="position:absolute;margin-left:-53.9pt;margin-top:-16.2pt;width:15pt;height:14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ed1b2f" stroked="f" w14:anchorId="7F7E6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"/>
          </w:pict>
        </mc:Fallback>
      </mc:AlternateContent>
    </w:r>
    <w:r w:rsidRPr="00C05DE1">
      <w:rPr>
        <w:noProof/>
      </w:rPr>
      <w:drawing>
        <wp:anchor distT="0" distB="0" distL="114300" distR="114300" simplePos="0" relativeHeight="251661312" behindDoc="1" locked="0" layoutInCell="0" allowOverlap="1" wp14:anchorId="2BDD3D59" wp14:editId="60848EFE">
          <wp:simplePos x="0" y="0"/>
          <wp:positionH relativeFrom="column">
            <wp:posOffset>4965065</wp:posOffset>
          </wp:positionH>
          <wp:positionV relativeFrom="paragraph">
            <wp:posOffset>122555</wp:posOffset>
          </wp:positionV>
          <wp:extent cx="1004570" cy="68199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pic:spPr>
              </pic:pic>
            </a:graphicData>
          </a:graphic>
          <wp14:sizeRelH relativeFrom="page">
            <wp14:pctWidth>0</wp14:pctWidth>
          </wp14:sizeRelH>
          <wp14:sizeRelV relativeFrom="page">
            <wp14:pctHeight>0</wp14:pctHeight>
          </wp14:sizeRelV>
        </wp:anchor>
      </w:drawing>
    </w:r>
    <w:r w:rsidRPr="00C05DE1">
      <w:rPr>
        <w:noProof/>
      </w:rPr>
      <mc:AlternateContent>
        <mc:Choice Requires="wps">
          <w:drawing>
            <wp:anchor distT="0" distB="0" distL="114300" distR="114300" simplePos="0" relativeHeight="251655168" behindDoc="0" locked="1" layoutInCell="0" allowOverlap="1" wp14:anchorId="61874889" wp14:editId="6CB72167">
              <wp:simplePos x="0" y="0"/>
              <wp:positionH relativeFrom="page">
                <wp:posOffset>900430</wp:posOffset>
              </wp:positionH>
              <wp:positionV relativeFrom="page">
                <wp:posOffset>2042795</wp:posOffset>
              </wp:positionV>
              <wp:extent cx="5939790" cy="0"/>
              <wp:effectExtent l="5080" t="13970" r="8255" b="5080"/>
              <wp:wrapTight wrapText="bothSides">
                <wp:wrapPolygon edited="0">
                  <wp:start x="0" y="-2147483648"/>
                  <wp:lineTo x="626" y="-2147483648"/>
                  <wp:lineTo x="626" y="-2147483648"/>
                  <wp:lineTo x="0" y="-2147483648"/>
                  <wp:lineTo x="0" y="-2147483648"/>
                </wp:wrapPolygon>
              </wp:wrapTight>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Line 43"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strokeweight=".25pt" from="70.9pt,160.85pt" to="538.6pt,160.85pt" w14:anchorId="0AF8A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">
              <w10:wrap type="tight" anchorx="page" anchory="page"/>
              <w10:anchorlock/>
            </v:line>
          </w:pict>
        </mc:Fallback>
      </mc:AlternateContent>
    </w:r>
    <w:r w:rsidRPr="00C05DE1">
      <w:rPr>
        <w:noProof/>
      </w:rPr>
      <mc:AlternateContent>
        <mc:Choice Requires="wps">
          <w:drawing>
            <wp:anchor distT="0" distB="0" distL="114300" distR="114300" simplePos="0" relativeHeight="251654144" behindDoc="0" locked="1" layoutInCell="0" allowOverlap="1" wp14:anchorId="1DF69B5E" wp14:editId="77741708">
              <wp:simplePos x="0" y="0"/>
              <wp:positionH relativeFrom="page">
                <wp:posOffset>900430</wp:posOffset>
              </wp:positionH>
              <wp:positionV relativeFrom="page">
                <wp:posOffset>1718310</wp:posOffset>
              </wp:positionV>
              <wp:extent cx="4572000" cy="288290"/>
              <wp:effectExtent l="0" t="3810" r="4445" b="3175"/>
              <wp:wrapTight wrapText="bothSides">
                <wp:wrapPolygon edited="0">
                  <wp:start x="0" y="0"/>
                  <wp:lineTo x="21600" y="0"/>
                  <wp:lineTo x="21600" y="21600"/>
                  <wp:lineTo x="0" y="21600"/>
                  <wp:lineTo x="0" y="0"/>
                </wp:wrapPolygon>
              </wp:wrapTight>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FAD9F" w14:textId="77777777" w:rsidR="0007264E" w:rsidRPr="00C05DE1" w:rsidRDefault="00FC703C" w:rsidP="00FC703C">
                          <w:pPr>
                            <w:pStyle w:val="FliesstextProspekt"/>
                            <w:jc w:val="left"/>
                          </w:pPr>
                          <w:r w:rsidRPr="00C05DE1">
                            <w:rPr>
                              <w:rFonts w:ascii="Arial" w:hAnsi="Arial" w:cs="Arial"/>
                              <w:caps/>
                              <w:spacing w:val="16"/>
                              <w:sz w:val="32"/>
                              <w:szCs w:val="32"/>
                            </w:rPr>
                            <w:t>PRESS RELEASE / 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69B5E" id="_x0000_t202" coordsize="21600,21600" o:spt="202" path="m,l,21600r21600,l21600,xe">
              <v:stroke joinstyle="miter"/>
              <v:path gradientshapeok="t" o:connecttype="rect"/>
            </v:shapetype>
            <v:shape id="Text Box 42" o:spid="_x0000_s1026" type="#_x0000_t202" style="position:absolute;left:0;text-align:left;margin-left:70.9pt;margin-top:135.3pt;width:5in;height:22.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" o:allowincell="f" filled="f" stroked="f">
              <v:textbox inset="0,0,0,0">
                <w:txbxContent>
                  <w:p w14:paraId="136FAD9F" w14:textId="77777777" w:rsidR="0007264E" w:rsidRPr="00C05DE1" w:rsidRDefault="00FC703C" w:rsidP="00FC703C">
                    <w:pPr>
                      <w:pStyle w:val="FliesstextProspekt"/>
                      <w:jc w:val="left"/>
                    </w:pPr>
                    <w:r w:rsidRPr="00C05DE1">
                      <w:rPr>
                        <w:rFonts w:ascii="Arial" w:hAnsi="Arial" w:cs="Arial"/>
                        <w:caps/>
                        <w:spacing w:val="16"/>
                        <w:sz w:val="32"/>
                        <w:szCs w:val="32"/>
                      </w:rPr>
                      <w:t>PRESS RELEASE / PRESSEINFORMATION</w:t>
                    </w:r>
                  </w:p>
                </w:txbxContent>
              </v:textbox>
              <w10:wrap type="tight" anchorx="page" anchory="page"/>
              <w10:anchorlock/>
            </v:shape>
          </w:pict>
        </mc:Fallback>
      </mc:AlternateContent>
    </w:r>
  </w:p>
  <w:p w14:paraId="10E1D53F" w14:textId="77777777" w:rsidR="007B0A5B" w:rsidRPr="00C05DE1" w:rsidRDefault="007B0A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92B7" w14:textId="7F6A6624" w:rsidR="002B5804" w:rsidRPr="00C05DE1" w:rsidRDefault="001513BE">
    <w:pPr>
      <w:pStyle w:val="Header"/>
    </w:pPr>
    <w:r w:rsidRPr="00C05DE1">
      <w:rPr>
        <w:noProof/>
      </w:rPr>
      <w:drawing>
        <wp:anchor distT="0" distB="0" distL="114300" distR="114300" simplePos="0" relativeHeight="251662336" behindDoc="1" locked="0" layoutInCell="1" allowOverlap="1" wp14:anchorId="2E92CC72" wp14:editId="256A707E">
          <wp:simplePos x="0" y="0"/>
          <wp:positionH relativeFrom="column">
            <wp:posOffset>-10795</wp:posOffset>
          </wp:positionH>
          <wp:positionV relativeFrom="paragraph">
            <wp:posOffset>339725</wp:posOffset>
          </wp:positionV>
          <wp:extent cx="1572895" cy="197485"/>
          <wp:effectExtent l="0" t="0" r="0" b="0"/>
          <wp:wrapTight wrapText="bothSides">
            <wp:wrapPolygon edited="0">
              <wp:start x="0" y="0"/>
              <wp:lineTo x="0" y="18752"/>
              <wp:lineTo x="21452" y="18752"/>
              <wp:lineTo x="21452" y="0"/>
              <wp:lineTo x="0" y="0"/>
            </wp:wrapPolygon>
          </wp:wrapTight>
          <wp:docPr id="56" name="Bild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pic:spPr>
              </pic:pic>
            </a:graphicData>
          </a:graphic>
          <wp14:sizeRelH relativeFrom="page">
            <wp14:pctWidth>0</wp14:pctWidth>
          </wp14:sizeRelH>
          <wp14:sizeRelV relativeFrom="page">
            <wp14:pctHeight>0</wp14:pctHeight>
          </wp14:sizeRelV>
        </wp:anchor>
      </w:drawing>
    </w:r>
    <w:r w:rsidRPr="00C05DE1">
      <w:rPr>
        <w:noProof/>
      </w:rPr>
      <mc:AlternateContent>
        <mc:Choice Requires="wps">
          <w:drawing>
            <wp:anchor distT="0" distB="0" distL="114300" distR="114300" simplePos="0" relativeHeight="251658240" behindDoc="0" locked="0" layoutInCell="1" allowOverlap="1" wp14:anchorId="50BA0BB4" wp14:editId="3753BD06">
              <wp:simplePos x="0" y="0"/>
              <wp:positionH relativeFrom="column">
                <wp:posOffset>-684530</wp:posOffset>
              </wp:positionH>
              <wp:positionV relativeFrom="paragraph">
                <wp:posOffset>-234315</wp:posOffset>
              </wp:positionV>
              <wp:extent cx="190500" cy="1798320"/>
              <wp:effectExtent l="0" t="0" r="0" b="0"/>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54" style="position:absolute;margin-left:-53.9pt;margin-top:-18.45pt;width:15pt;height:14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ed1b2f" stroked="f" w14:anchorId="594FEE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"/>
          </w:pict>
        </mc:Fallback>
      </mc:AlternateContent>
    </w:r>
    <w:r w:rsidRPr="00C05DE1">
      <w:rPr>
        <w:noProof/>
      </w:rPr>
      <w:drawing>
        <wp:anchor distT="0" distB="0" distL="114300" distR="114300" simplePos="0" relativeHeight="251660288" behindDoc="1" locked="0" layoutInCell="0" allowOverlap="1" wp14:anchorId="0C5FCD83" wp14:editId="5F7B4964">
          <wp:simplePos x="0" y="0"/>
          <wp:positionH relativeFrom="column">
            <wp:posOffset>4965700</wp:posOffset>
          </wp:positionH>
          <wp:positionV relativeFrom="paragraph">
            <wp:posOffset>121285</wp:posOffset>
          </wp:positionV>
          <wp:extent cx="1004570" cy="68199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pic:spPr>
              </pic:pic>
            </a:graphicData>
          </a:graphic>
          <wp14:sizeRelH relativeFrom="page">
            <wp14:pctWidth>0</wp14:pctWidth>
          </wp14:sizeRelH>
          <wp14:sizeRelV relativeFrom="page">
            <wp14:pctHeight>0</wp14:pctHeight>
          </wp14:sizeRelV>
        </wp:anchor>
      </w:drawing>
    </w:r>
    <w:r w:rsidRPr="00C05DE1">
      <w:rPr>
        <w:noProof/>
      </w:rPr>
      <mc:AlternateContent>
        <mc:Choice Requires="wps">
          <w:drawing>
            <wp:anchor distT="0" distB="0" distL="114300" distR="114300" simplePos="0" relativeHeight="251653120" behindDoc="0" locked="1" layoutInCell="0" allowOverlap="1" wp14:anchorId="525BDB41" wp14:editId="16FDFA16">
              <wp:simplePos x="0" y="0"/>
              <wp:positionH relativeFrom="page">
                <wp:posOffset>900430</wp:posOffset>
              </wp:positionH>
              <wp:positionV relativeFrom="page">
                <wp:posOffset>2014220</wp:posOffset>
              </wp:positionV>
              <wp:extent cx="5939790" cy="0"/>
              <wp:effectExtent l="5080" t="13970" r="8255" b="5080"/>
              <wp:wrapTight wrapText="bothSides">
                <wp:wrapPolygon edited="0">
                  <wp:start x="0" y="-2147483648"/>
                  <wp:lineTo x="626" y="-2147483648"/>
                  <wp:lineTo x="626" y="-2147483648"/>
                  <wp:lineTo x="0" y="-2147483648"/>
                  <wp:lineTo x="0" y="-2147483648"/>
                </wp:wrapPolygon>
              </wp:wrapTight>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Line 30"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o:allowincell="f" strokeweight=".25pt" from="70.9pt,158.6pt" to="538.6pt,158.6pt" w14:anchorId="469E47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">
              <w10:wrap type="tight" anchorx="page" anchory="page"/>
              <w10:anchorlock/>
            </v:line>
          </w:pict>
        </mc:Fallback>
      </mc:AlternateContent>
    </w:r>
    <w:r w:rsidRPr="00C05DE1">
      <w:rPr>
        <w:noProof/>
      </w:rPr>
      <mc:AlternateContent>
        <mc:Choice Requires="wps">
          <w:drawing>
            <wp:anchor distT="0" distB="0" distL="114300" distR="114300" simplePos="0" relativeHeight="251652096" behindDoc="0" locked="1" layoutInCell="0" allowOverlap="1" wp14:anchorId="28F71D17" wp14:editId="23ED1B2C">
              <wp:simplePos x="0" y="0"/>
              <wp:positionH relativeFrom="page">
                <wp:posOffset>900430</wp:posOffset>
              </wp:positionH>
              <wp:positionV relativeFrom="page">
                <wp:posOffset>1689735</wp:posOffset>
              </wp:positionV>
              <wp:extent cx="4572000" cy="288290"/>
              <wp:effectExtent l="0" t="3810" r="4445" b="3175"/>
              <wp:wrapTight wrapText="bothSides">
                <wp:wrapPolygon edited="0">
                  <wp:start x="0" y="0"/>
                  <wp:lineTo x="21600" y="0"/>
                  <wp:lineTo x="21600" y="21600"/>
                  <wp:lineTo x="0" y="21600"/>
                  <wp:lineTo x="0" y="0"/>
                </wp:wrapPolygon>
              </wp:wrapTight>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A3647" w14:textId="77777777" w:rsidR="002B5804" w:rsidRPr="00C05DE1" w:rsidRDefault="00FB3348" w:rsidP="00D42445">
                          <w:pPr>
                            <w:pStyle w:val="FliesstextProspekt"/>
                            <w:jc w:val="left"/>
                          </w:pPr>
                          <w:r w:rsidRPr="00C05DE1">
                            <w:rPr>
                              <w:rFonts w:ascii="Arial" w:hAnsi="Arial" w:cs="Arial"/>
                              <w:caps/>
                              <w:spacing w:val="16"/>
                              <w:sz w:val="32"/>
                              <w:szCs w:val="32"/>
                            </w:rPr>
                            <w:t>PRESS RELEASE / 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71D17" id="_x0000_t202" coordsize="21600,21600" o:spt="202" path="m,l,21600r21600,l21600,xe">
              <v:stroke joinstyle="miter"/>
              <v:path gradientshapeok="t" o:connecttype="rect"/>
            </v:shapetype>
            <v:shape id="Text Box 12" o:spid="_x0000_s1027" type="#_x0000_t202" style="position:absolute;left:0;text-align:left;margin-left:70.9pt;margin-top:133.05pt;width:5in;height:22.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" o:allowincell="f" filled="f" stroked="f">
              <v:textbox inset="0,0,0,0">
                <w:txbxContent>
                  <w:p w14:paraId="2E8A3647" w14:textId="77777777" w:rsidR="002B5804" w:rsidRPr="00C05DE1" w:rsidRDefault="00FB3348" w:rsidP="00D42445">
                    <w:pPr>
                      <w:pStyle w:val="FliesstextProspekt"/>
                      <w:jc w:val="left"/>
                    </w:pPr>
                    <w:r w:rsidRPr="00C05DE1">
                      <w:rPr>
                        <w:rFonts w:ascii="Arial" w:hAnsi="Arial" w:cs="Arial"/>
                        <w:caps/>
                        <w:spacing w:val="16"/>
                        <w:sz w:val="32"/>
                        <w:szCs w:val="32"/>
                      </w:rPr>
                      <w:t>PRESS RELEASE / PRESSEINFORMATION</w:t>
                    </w: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84048"/>
    <w:multiLevelType w:val="hybridMultilevel"/>
    <w:tmpl w:val="89702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502D90"/>
    <w:multiLevelType w:val="hybridMultilevel"/>
    <w:tmpl w:val="7B282F6E"/>
    <w:lvl w:ilvl="0" w:tplc="7E3EAA6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CC7507F"/>
    <w:multiLevelType w:val="hybridMultilevel"/>
    <w:tmpl w:val="3C9C7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F5014"/>
    <w:multiLevelType w:val="hybridMultilevel"/>
    <w:tmpl w:val="B2805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2006161">
    <w:abstractNumId w:val="3"/>
  </w:num>
  <w:num w:numId="2" w16cid:durableId="158271333">
    <w:abstractNumId w:val="1"/>
  </w:num>
  <w:num w:numId="3" w16cid:durableId="1641618504">
    <w:abstractNumId w:val="0"/>
  </w:num>
  <w:num w:numId="4" w16cid:durableId="1505899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lignBordersAndEdg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1N7EwMDI0NDUzsbBQ0lEKTi0uzszPAykwrAUAIMya8ywAAAA="/>
    <w:docVar w:name="Abteilung" w:val="Abteilung"/>
    <w:docVar w:name="Anzeigename" w:val="Vorname Nachname"/>
    <w:docVar w:name="Benutzeranmeldename" w:val="Vorname Nachname"/>
    <w:docVar w:name="Beschreibung" w:val="LMH Test User"/>
    <w:docVar w:name="Email" w:val="Vorname.Nachname@leica-microsystems.com"/>
    <w:docVar w:name="Firma" w:val="Leica Microsystems Holdings GmbH"/>
    <w:docVar w:name="Land" w:val="Germany"/>
    <w:docVar w:name="Nachname" w:val="Nachname"/>
    <w:docVar w:name="Ort" w:val="Wetzlar"/>
    <w:docVar w:name="Position" w:val="User"/>
    <w:docVar w:name="Postleitzahl" w:val="35578"/>
    <w:docVar w:name="Rufnummer" w:val="+49 6441 29 xxxx"/>
    <w:docVar w:name="RufnummernFax" w:val="+49 6441 29 xxxx"/>
    <w:docVar w:name="RufnummernMobil" w:val="+49 172 xxxxxxx"/>
    <w:docVar w:name="Strasse" w:val="Ernst-Leitz-Str. 17 - 37"/>
    <w:docVar w:name="Vorname" w:val="Vorname"/>
    <w:docVar w:name="Webseite" w:val="www.leica-microsystems.com"/>
  </w:docVars>
  <w:rsids>
    <w:rsidRoot w:val="00FB3348"/>
    <w:rsid w:val="00000D7B"/>
    <w:rsid w:val="00017FB7"/>
    <w:rsid w:val="000203AF"/>
    <w:rsid w:val="000246E6"/>
    <w:rsid w:val="0002514E"/>
    <w:rsid w:val="00025A26"/>
    <w:rsid w:val="00031119"/>
    <w:rsid w:val="00044FE9"/>
    <w:rsid w:val="00045877"/>
    <w:rsid w:val="00053777"/>
    <w:rsid w:val="00056970"/>
    <w:rsid w:val="000578E0"/>
    <w:rsid w:val="00061131"/>
    <w:rsid w:val="00064912"/>
    <w:rsid w:val="000668CC"/>
    <w:rsid w:val="00067C8F"/>
    <w:rsid w:val="0007123A"/>
    <w:rsid w:val="0007264E"/>
    <w:rsid w:val="000A74CC"/>
    <w:rsid w:val="000B0282"/>
    <w:rsid w:val="000B50E8"/>
    <w:rsid w:val="000B5BDD"/>
    <w:rsid w:val="000C3F6B"/>
    <w:rsid w:val="000C5B67"/>
    <w:rsid w:val="000D4F55"/>
    <w:rsid w:val="000D4FA6"/>
    <w:rsid w:val="000F0791"/>
    <w:rsid w:val="000F1D02"/>
    <w:rsid w:val="000F6A13"/>
    <w:rsid w:val="001079FF"/>
    <w:rsid w:val="001137FE"/>
    <w:rsid w:val="00120367"/>
    <w:rsid w:val="00121DAF"/>
    <w:rsid w:val="0015008F"/>
    <w:rsid w:val="001500EF"/>
    <w:rsid w:val="001513BE"/>
    <w:rsid w:val="0016462F"/>
    <w:rsid w:val="00175D6E"/>
    <w:rsid w:val="00176995"/>
    <w:rsid w:val="00182D9C"/>
    <w:rsid w:val="00185760"/>
    <w:rsid w:val="00185AA8"/>
    <w:rsid w:val="001920A1"/>
    <w:rsid w:val="001952B4"/>
    <w:rsid w:val="001A34E2"/>
    <w:rsid w:val="001A451F"/>
    <w:rsid w:val="001B0E77"/>
    <w:rsid w:val="001B6F39"/>
    <w:rsid w:val="001B77B1"/>
    <w:rsid w:val="001C158A"/>
    <w:rsid w:val="001C357C"/>
    <w:rsid w:val="001C5C2F"/>
    <w:rsid w:val="001D4F88"/>
    <w:rsid w:val="001D577A"/>
    <w:rsid w:val="001D76D7"/>
    <w:rsid w:val="001F1C2E"/>
    <w:rsid w:val="001F4D90"/>
    <w:rsid w:val="0020206C"/>
    <w:rsid w:val="002028AE"/>
    <w:rsid w:val="00206092"/>
    <w:rsid w:val="00220525"/>
    <w:rsid w:val="002217AF"/>
    <w:rsid w:val="00222E2C"/>
    <w:rsid w:val="00232426"/>
    <w:rsid w:val="002375A5"/>
    <w:rsid w:val="00244380"/>
    <w:rsid w:val="00244800"/>
    <w:rsid w:val="00250AA7"/>
    <w:rsid w:val="002613A9"/>
    <w:rsid w:val="00266530"/>
    <w:rsid w:val="00267303"/>
    <w:rsid w:val="00274C3D"/>
    <w:rsid w:val="00296A71"/>
    <w:rsid w:val="002A0E54"/>
    <w:rsid w:val="002A2460"/>
    <w:rsid w:val="002A5D37"/>
    <w:rsid w:val="002A5FEA"/>
    <w:rsid w:val="002B073D"/>
    <w:rsid w:val="002B14A5"/>
    <w:rsid w:val="002B5804"/>
    <w:rsid w:val="002B7607"/>
    <w:rsid w:val="002E0F02"/>
    <w:rsid w:val="002F20B9"/>
    <w:rsid w:val="003013FF"/>
    <w:rsid w:val="00305023"/>
    <w:rsid w:val="00307BC9"/>
    <w:rsid w:val="00311A46"/>
    <w:rsid w:val="00321F67"/>
    <w:rsid w:val="003278F2"/>
    <w:rsid w:val="003370C9"/>
    <w:rsid w:val="00343877"/>
    <w:rsid w:val="003477F3"/>
    <w:rsid w:val="00354850"/>
    <w:rsid w:val="00366328"/>
    <w:rsid w:val="003720AD"/>
    <w:rsid w:val="00381534"/>
    <w:rsid w:val="00383F0E"/>
    <w:rsid w:val="003853BF"/>
    <w:rsid w:val="00386962"/>
    <w:rsid w:val="00392908"/>
    <w:rsid w:val="00397356"/>
    <w:rsid w:val="003977B3"/>
    <w:rsid w:val="003A21C7"/>
    <w:rsid w:val="003A5B69"/>
    <w:rsid w:val="003A5BA8"/>
    <w:rsid w:val="003A642F"/>
    <w:rsid w:val="003B6684"/>
    <w:rsid w:val="003B7A4D"/>
    <w:rsid w:val="003C18E9"/>
    <w:rsid w:val="003C4F34"/>
    <w:rsid w:val="003D3797"/>
    <w:rsid w:val="003D4115"/>
    <w:rsid w:val="003E192D"/>
    <w:rsid w:val="003E4776"/>
    <w:rsid w:val="003E7D4C"/>
    <w:rsid w:val="0040285F"/>
    <w:rsid w:val="00403B7C"/>
    <w:rsid w:val="00411E4B"/>
    <w:rsid w:val="004141C9"/>
    <w:rsid w:val="004169F2"/>
    <w:rsid w:val="00433B86"/>
    <w:rsid w:val="00435FA5"/>
    <w:rsid w:val="00440A06"/>
    <w:rsid w:val="00442EEF"/>
    <w:rsid w:val="00444E9B"/>
    <w:rsid w:val="004558D2"/>
    <w:rsid w:val="004558EA"/>
    <w:rsid w:val="00457204"/>
    <w:rsid w:val="00457911"/>
    <w:rsid w:val="0046004E"/>
    <w:rsid w:val="0046303C"/>
    <w:rsid w:val="00471E1D"/>
    <w:rsid w:val="0048374F"/>
    <w:rsid w:val="004A0835"/>
    <w:rsid w:val="004A59EE"/>
    <w:rsid w:val="004B30D6"/>
    <w:rsid w:val="004B39CC"/>
    <w:rsid w:val="004B3E3C"/>
    <w:rsid w:val="004C0642"/>
    <w:rsid w:val="004C7B2E"/>
    <w:rsid w:val="004D2C77"/>
    <w:rsid w:val="004D61A0"/>
    <w:rsid w:val="004E1383"/>
    <w:rsid w:val="004E438A"/>
    <w:rsid w:val="004E5B81"/>
    <w:rsid w:val="004F1808"/>
    <w:rsid w:val="00502921"/>
    <w:rsid w:val="00510C04"/>
    <w:rsid w:val="00513DD9"/>
    <w:rsid w:val="005258FB"/>
    <w:rsid w:val="00540645"/>
    <w:rsid w:val="005445F5"/>
    <w:rsid w:val="0054566C"/>
    <w:rsid w:val="005537FB"/>
    <w:rsid w:val="00570628"/>
    <w:rsid w:val="005762BF"/>
    <w:rsid w:val="005768E5"/>
    <w:rsid w:val="0058631F"/>
    <w:rsid w:val="005914E9"/>
    <w:rsid w:val="00597172"/>
    <w:rsid w:val="005A478B"/>
    <w:rsid w:val="005A5E10"/>
    <w:rsid w:val="005B0AC8"/>
    <w:rsid w:val="005B5434"/>
    <w:rsid w:val="005C1893"/>
    <w:rsid w:val="005C2E76"/>
    <w:rsid w:val="005C5D63"/>
    <w:rsid w:val="005D00F9"/>
    <w:rsid w:val="005D1130"/>
    <w:rsid w:val="005D1131"/>
    <w:rsid w:val="005D62BD"/>
    <w:rsid w:val="005D69C2"/>
    <w:rsid w:val="005D7610"/>
    <w:rsid w:val="005E051A"/>
    <w:rsid w:val="005E5019"/>
    <w:rsid w:val="005F3F17"/>
    <w:rsid w:val="005F7EF5"/>
    <w:rsid w:val="00603835"/>
    <w:rsid w:val="0061406F"/>
    <w:rsid w:val="006145B4"/>
    <w:rsid w:val="00615CB9"/>
    <w:rsid w:val="006232A8"/>
    <w:rsid w:val="006232D5"/>
    <w:rsid w:val="00633B0A"/>
    <w:rsid w:val="006369C9"/>
    <w:rsid w:val="006424EF"/>
    <w:rsid w:val="00644723"/>
    <w:rsid w:val="006471AB"/>
    <w:rsid w:val="006502C9"/>
    <w:rsid w:val="006606BE"/>
    <w:rsid w:val="00665F67"/>
    <w:rsid w:val="00671CED"/>
    <w:rsid w:val="00672C36"/>
    <w:rsid w:val="00676580"/>
    <w:rsid w:val="00687C73"/>
    <w:rsid w:val="006956ED"/>
    <w:rsid w:val="00695AB8"/>
    <w:rsid w:val="006A0E55"/>
    <w:rsid w:val="006A4FA2"/>
    <w:rsid w:val="006B0968"/>
    <w:rsid w:val="006B2FAB"/>
    <w:rsid w:val="006B6EDC"/>
    <w:rsid w:val="006D311B"/>
    <w:rsid w:val="006E117D"/>
    <w:rsid w:val="006F341D"/>
    <w:rsid w:val="006F408E"/>
    <w:rsid w:val="006F40AD"/>
    <w:rsid w:val="0070441E"/>
    <w:rsid w:val="00705944"/>
    <w:rsid w:val="00705DE9"/>
    <w:rsid w:val="007132FC"/>
    <w:rsid w:val="00720F71"/>
    <w:rsid w:val="00722B1F"/>
    <w:rsid w:val="007233DD"/>
    <w:rsid w:val="0073499F"/>
    <w:rsid w:val="0074588B"/>
    <w:rsid w:val="00753DDC"/>
    <w:rsid w:val="00754002"/>
    <w:rsid w:val="007550DB"/>
    <w:rsid w:val="00761A5B"/>
    <w:rsid w:val="00772FBF"/>
    <w:rsid w:val="00774F84"/>
    <w:rsid w:val="00775A19"/>
    <w:rsid w:val="007768A0"/>
    <w:rsid w:val="0078408A"/>
    <w:rsid w:val="007A3FCF"/>
    <w:rsid w:val="007B0A5B"/>
    <w:rsid w:val="007B0ECD"/>
    <w:rsid w:val="007B590C"/>
    <w:rsid w:val="007B5EFB"/>
    <w:rsid w:val="007D4BCD"/>
    <w:rsid w:val="007D5835"/>
    <w:rsid w:val="007D6834"/>
    <w:rsid w:val="007D77D6"/>
    <w:rsid w:val="007E1DE8"/>
    <w:rsid w:val="007E2517"/>
    <w:rsid w:val="007E3F98"/>
    <w:rsid w:val="007E7764"/>
    <w:rsid w:val="007F1306"/>
    <w:rsid w:val="007F1C45"/>
    <w:rsid w:val="007F3FA1"/>
    <w:rsid w:val="007F6AF3"/>
    <w:rsid w:val="0080653A"/>
    <w:rsid w:val="0082107D"/>
    <w:rsid w:val="0083211B"/>
    <w:rsid w:val="00840A0C"/>
    <w:rsid w:val="008521AF"/>
    <w:rsid w:val="008634ED"/>
    <w:rsid w:val="00871D59"/>
    <w:rsid w:val="00894442"/>
    <w:rsid w:val="00897A14"/>
    <w:rsid w:val="008A3339"/>
    <w:rsid w:val="008A421C"/>
    <w:rsid w:val="008A7EB7"/>
    <w:rsid w:val="008C36E5"/>
    <w:rsid w:val="008D54AC"/>
    <w:rsid w:val="008E02F2"/>
    <w:rsid w:val="008E6CD2"/>
    <w:rsid w:val="008E7C86"/>
    <w:rsid w:val="008E7FEB"/>
    <w:rsid w:val="008F040E"/>
    <w:rsid w:val="008F1779"/>
    <w:rsid w:val="0090142E"/>
    <w:rsid w:val="00902C83"/>
    <w:rsid w:val="00902FE0"/>
    <w:rsid w:val="00911B71"/>
    <w:rsid w:val="00914626"/>
    <w:rsid w:val="00914CAF"/>
    <w:rsid w:val="009173CE"/>
    <w:rsid w:val="00926123"/>
    <w:rsid w:val="0092691D"/>
    <w:rsid w:val="00933FCD"/>
    <w:rsid w:val="0093436A"/>
    <w:rsid w:val="00934E8D"/>
    <w:rsid w:val="009352EC"/>
    <w:rsid w:val="009370DB"/>
    <w:rsid w:val="009405AF"/>
    <w:rsid w:val="00941080"/>
    <w:rsid w:val="009613DA"/>
    <w:rsid w:val="00973BC7"/>
    <w:rsid w:val="009813C7"/>
    <w:rsid w:val="009836ED"/>
    <w:rsid w:val="00992F50"/>
    <w:rsid w:val="009A0477"/>
    <w:rsid w:val="009A3204"/>
    <w:rsid w:val="009B4E95"/>
    <w:rsid w:val="009C0DDE"/>
    <w:rsid w:val="009D6087"/>
    <w:rsid w:val="009E0DFC"/>
    <w:rsid w:val="009E30F7"/>
    <w:rsid w:val="009E335D"/>
    <w:rsid w:val="009E54E9"/>
    <w:rsid w:val="009E7E89"/>
    <w:rsid w:val="009F21B8"/>
    <w:rsid w:val="009F5B73"/>
    <w:rsid w:val="00A13AC5"/>
    <w:rsid w:val="00A15966"/>
    <w:rsid w:val="00A162A7"/>
    <w:rsid w:val="00A21DD6"/>
    <w:rsid w:val="00A3116D"/>
    <w:rsid w:val="00A353CD"/>
    <w:rsid w:val="00A42604"/>
    <w:rsid w:val="00A506AD"/>
    <w:rsid w:val="00A56580"/>
    <w:rsid w:val="00A61EA8"/>
    <w:rsid w:val="00A64E72"/>
    <w:rsid w:val="00A94519"/>
    <w:rsid w:val="00AA7C2B"/>
    <w:rsid w:val="00AB0669"/>
    <w:rsid w:val="00AB169E"/>
    <w:rsid w:val="00AB6417"/>
    <w:rsid w:val="00AB6C85"/>
    <w:rsid w:val="00AC1A93"/>
    <w:rsid w:val="00AC2CCE"/>
    <w:rsid w:val="00AC2D48"/>
    <w:rsid w:val="00AC3AB3"/>
    <w:rsid w:val="00AD3D36"/>
    <w:rsid w:val="00AE178D"/>
    <w:rsid w:val="00AE34E8"/>
    <w:rsid w:val="00AE3B2F"/>
    <w:rsid w:val="00AE6733"/>
    <w:rsid w:val="00AF4BDD"/>
    <w:rsid w:val="00B01442"/>
    <w:rsid w:val="00B0154A"/>
    <w:rsid w:val="00B01C29"/>
    <w:rsid w:val="00B02BB8"/>
    <w:rsid w:val="00B1055E"/>
    <w:rsid w:val="00B11AE7"/>
    <w:rsid w:val="00B122F1"/>
    <w:rsid w:val="00B13B37"/>
    <w:rsid w:val="00B1502D"/>
    <w:rsid w:val="00B249CA"/>
    <w:rsid w:val="00B33196"/>
    <w:rsid w:val="00B47716"/>
    <w:rsid w:val="00B50914"/>
    <w:rsid w:val="00B72574"/>
    <w:rsid w:val="00B77464"/>
    <w:rsid w:val="00B77A93"/>
    <w:rsid w:val="00B80845"/>
    <w:rsid w:val="00B82C91"/>
    <w:rsid w:val="00B84DBD"/>
    <w:rsid w:val="00BA20DE"/>
    <w:rsid w:val="00BA230F"/>
    <w:rsid w:val="00BB0D34"/>
    <w:rsid w:val="00BB0DD1"/>
    <w:rsid w:val="00BB2B0C"/>
    <w:rsid w:val="00BB74CB"/>
    <w:rsid w:val="00BC00BD"/>
    <w:rsid w:val="00BC1D33"/>
    <w:rsid w:val="00BC4AA0"/>
    <w:rsid w:val="00BD3C0A"/>
    <w:rsid w:val="00BD74D4"/>
    <w:rsid w:val="00BE33C5"/>
    <w:rsid w:val="00BE5539"/>
    <w:rsid w:val="00BF18CB"/>
    <w:rsid w:val="00BF4700"/>
    <w:rsid w:val="00BF48E8"/>
    <w:rsid w:val="00BF516E"/>
    <w:rsid w:val="00BF6FE1"/>
    <w:rsid w:val="00BF7E08"/>
    <w:rsid w:val="00C02048"/>
    <w:rsid w:val="00C04FD9"/>
    <w:rsid w:val="00C0558B"/>
    <w:rsid w:val="00C05DE1"/>
    <w:rsid w:val="00C07E9B"/>
    <w:rsid w:val="00C1134E"/>
    <w:rsid w:val="00C128A0"/>
    <w:rsid w:val="00C151CC"/>
    <w:rsid w:val="00C15313"/>
    <w:rsid w:val="00C15359"/>
    <w:rsid w:val="00C20725"/>
    <w:rsid w:val="00C2224F"/>
    <w:rsid w:val="00C226C6"/>
    <w:rsid w:val="00C337EB"/>
    <w:rsid w:val="00C3534F"/>
    <w:rsid w:val="00C40148"/>
    <w:rsid w:val="00C4131B"/>
    <w:rsid w:val="00C42DF7"/>
    <w:rsid w:val="00C4342D"/>
    <w:rsid w:val="00C5312D"/>
    <w:rsid w:val="00C53564"/>
    <w:rsid w:val="00C566B1"/>
    <w:rsid w:val="00C628AA"/>
    <w:rsid w:val="00C653D0"/>
    <w:rsid w:val="00C70E46"/>
    <w:rsid w:val="00C74743"/>
    <w:rsid w:val="00C74F4D"/>
    <w:rsid w:val="00C77F0B"/>
    <w:rsid w:val="00C93513"/>
    <w:rsid w:val="00C93815"/>
    <w:rsid w:val="00C956C6"/>
    <w:rsid w:val="00CA47B4"/>
    <w:rsid w:val="00CC100C"/>
    <w:rsid w:val="00CD2464"/>
    <w:rsid w:val="00CF018B"/>
    <w:rsid w:val="00CF0AD5"/>
    <w:rsid w:val="00D01521"/>
    <w:rsid w:val="00D02813"/>
    <w:rsid w:val="00D107A3"/>
    <w:rsid w:val="00D11A6B"/>
    <w:rsid w:val="00D15DA8"/>
    <w:rsid w:val="00D174DC"/>
    <w:rsid w:val="00D2760C"/>
    <w:rsid w:val="00D42445"/>
    <w:rsid w:val="00D42889"/>
    <w:rsid w:val="00D5469A"/>
    <w:rsid w:val="00D643E9"/>
    <w:rsid w:val="00D673DE"/>
    <w:rsid w:val="00D710EE"/>
    <w:rsid w:val="00D759FE"/>
    <w:rsid w:val="00D846AA"/>
    <w:rsid w:val="00D858B6"/>
    <w:rsid w:val="00DA10E5"/>
    <w:rsid w:val="00DA372A"/>
    <w:rsid w:val="00DA3875"/>
    <w:rsid w:val="00DA7509"/>
    <w:rsid w:val="00DB0BD4"/>
    <w:rsid w:val="00DB119A"/>
    <w:rsid w:val="00DB418E"/>
    <w:rsid w:val="00DB63E7"/>
    <w:rsid w:val="00DB6C85"/>
    <w:rsid w:val="00DC1B98"/>
    <w:rsid w:val="00DC29D0"/>
    <w:rsid w:val="00DD3A57"/>
    <w:rsid w:val="00DD6BA6"/>
    <w:rsid w:val="00DE48CB"/>
    <w:rsid w:val="00DF32B7"/>
    <w:rsid w:val="00DF595A"/>
    <w:rsid w:val="00DF70BC"/>
    <w:rsid w:val="00E012F3"/>
    <w:rsid w:val="00E12F6D"/>
    <w:rsid w:val="00E215E1"/>
    <w:rsid w:val="00E24762"/>
    <w:rsid w:val="00E2498A"/>
    <w:rsid w:val="00E311CC"/>
    <w:rsid w:val="00E33B61"/>
    <w:rsid w:val="00E3423D"/>
    <w:rsid w:val="00E36BB5"/>
    <w:rsid w:val="00E43191"/>
    <w:rsid w:val="00E440BE"/>
    <w:rsid w:val="00E51035"/>
    <w:rsid w:val="00E6168B"/>
    <w:rsid w:val="00E663DA"/>
    <w:rsid w:val="00E70E51"/>
    <w:rsid w:val="00E73257"/>
    <w:rsid w:val="00E82106"/>
    <w:rsid w:val="00E83CE0"/>
    <w:rsid w:val="00E84EBD"/>
    <w:rsid w:val="00E9080E"/>
    <w:rsid w:val="00EA0D63"/>
    <w:rsid w:val="00EA188C"/>
    <w:rsid w:val="00EA23B3"/>
    <w:rsid w:val="00EA4D08"/>
    <w:rsid w:val="00EA5E71"/>
    <w:rsid w:val="00EB589C"/>
    <w:rsid w:val="00EC16B5"/>
    <w:rsid w:val="00EC7D44"/>
    <w:rsid w:val="00ED2B54"/>
    <w:rsid w:val="00ED44E2"/>
    <w:rsid w:val="00EE1BFD"/>
    <w:rsid w:val="00EF1021"/>
    <w:rsid w:val="00EF1270"/>
    <w:rsid w:val="00EF49C0"/>
    <w:rsid w:val="00EF6F43"/>
    <w:rsid w:val="00EF793E"/>
    <w:rsid w:val="00F11F42"/>
    <w:rsid w:val="00F12753"/>
    <w:rsid w:val="00F13F14"/>
    <w:rsid w:val="00F22D06"/>
    <w:rsid w:val="00F2645B"/>
    <w:rsid w:val="00F27E39"/>
    <w:rsid w:val="00F30903"/>
    <w:rsid w:val="00F3459E"/>
    <w:rsid w:val="00F36A08"/>
    <w:rsid w:val="00F50FEE"/>
    <w:rsid w:val="00F510A1"/>
    <w:rsid w:val="00F522DC"/>
    <w:rsid w:val="00F7107D"/>
    <w:rsid w:val="00F71A52"/>
    <w:rsid w:val="00F74107"/>
    <w:rsid w:val="00F76EF0"/>
    <w:rsid w:val="00F7785A"/>
    <w:rsid w:val="00F84B65"/>
    <w:rsid w:val="00F84CDF"/>
    <w:rsid w:val="00F937DE"/>
    <w:rsid w:val="00F951A0"/>
    <w:rsid w:val="00FA145B"/>
    <w:rsid w:val="00FA4F4D"/>
    <w:rsid w:val="00FA6910"/>
    <w:rsid w:val="00FB1BE9"/>
    <w:rsid w:val="00FB3348"/>
    <w:rsid w:val="00FB5130"/>
    <w:rsid w:val="00FC1B44"/>
    <w:rsid w:val="00FC384C"/>
    <w:rsid w:val="00FC63E5"/>
    <w:rsid w:val="00FC703C"/>
    <w:rsid w:val="00FC72CD"/>
    <w:rsid w:val="00FE0578"/>
    <w:rsid w:val="00FE46C9"/>
    <w:rsid w:val="00FE5692"/>
    <w:rsid w:val="0F70A905"/>
    <w:rsid w:val="21C04FE9"/>
    <w:rsid w:val="2FE2D5FD"/>
    <w:rsid w:val="4AA9E9FD"/>
    <w:rsid w:val="4E015F65"/>
    <w:rsid w:val="53E8BDE0"/>
    <w:rsid w:val="7D22D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39EA6"/>
  <w15:chartTrackingRefBased/>
  <w15:docId w15:val="{F6B12752-8F2C-4A15-88CA-9AE58391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A52"/>
    <w:pPr>
      <w:spacing w:line="360" w:lineRule="auto"/>
      <w:jc w:val="both"/>
    </w:pPr>
    <w:rPr>
      <w:rFonts w:ascii="Arial" w:eastAsia="Times New Roman" w:hAnsi="Arial"/>
      <w:lang w:val="de-DE" w:eastAsia="de-DE"/>
    </w:rPr>
  </w:style>
  <w:style w:type="paragraph" w:styleId="Heading1">
    <w:name w:val="heading 1"/>
    <w:basedOn w:val="Normal"/>
    <w:next w:val="Normal"/>
    <w:link w:val="Heading1Char"/>
    <w:qFormat/>
    <w:rsid w:val="00BD1194"/>
    <w:pPr>
      <w:keepNext/>
      <w:spacing w:before="360" w:after="480"/>
      <w:outlineLvl w:val="0"/>
    </w:pPr>
    <w:rPr>
      <w:rFonts w:ascii="Arial Black" w:hAnsi="Arial Black"/>
      <w:bC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iesstextProspekt">
    <w:name w:val="Fliesstext Prospekt"/>
    <w:basedOn w:val="Normal"/>
    <w:uiPriority w:val="99"/>
    <w:rsid w:val="002B0A8B"/>
    <w:pPr>
      <w:widowControl w:val="0"/>
      <w:autoSpaceDE w:val="0"/>
      <w:autoSpaceDN w:val="0"/>
      <w:adjustRightInd w:val="0"/>
      <w:spacing w:line="260" w:lineRule="atLeast"/>
      <w:textAlignment w:val="center"/>
    </w:pPr>
    <w:rPr>
      <w:rFonts w:ascii="UniversLTStd-Cn" w:hAnsi="UniversLTStd-Cn" w:cs="UniversLTStd-Cn"/>
      <w:color w:val="000000"/>
    </w:rPr>
  </w:style>
  <w:style w:type="paragraph" w:styleId="Header">
    <w:name w:val="header"/>
    <w:basedOn w:val="Normal"/>
    <w:link w:val="HeaderChar"/>
    <w:uiPriority w:val="99"/>
    <w:unhideWhenUsed/>
    <w:rsid w:val="00613EE3"/>
    <w:pPr>
      <w:tabs>
        <w:tab w:val="center" w:pos="4536"/>
        <w:tab w:val="right" w:pos="9072"/>
      </w:tabs>
    </w:pPr>
  </w:style>
  <w:style w:type="paragraph" w:customStyle="1" w:styleId="LMSAdressfeld">
    <w:name w:val="LMS Adressfeld"/>
    <w:basedOn w:val="FliesstextProspekt"/>
    <w:qFormat/>
    <w:rsid w:val="00613EE3"/>
    <w:pPr>
      <w:spacing w:line="280" w:lineRule="atLeast"/>
      <w:jc w:val="left"/>
    </w:pPr>
    <w:rPr>
      <w:rFonts w:ascii="ArialMT" w:hAnsi="ArialMT" w:cs="ArialMT"/>
      <w:spacing w:val="2"/>
      <w:sz w:val="21"/>
      <w:szCs w:val="21"/>
    </w:rPr>
  </w:style>
  <w:style w:type="character" w:customStyle="1" w:styleId="HeaderChar">
    <w:name w:val="Header Char"/>
    <w:basedOn w:val="DefaultParagraphFont"/>
    <w:link w:val="Header"/>
    <w:uiPriority w:val="99"/>
    <w:rsid w:val="00613EE3"/>
  </w:style>
  <w:style w:type="paragraph" w:styleId="Footer">
    <w:name w:val="footer"/>
    <w:basedOn w:val="Normal"/>
    <w:link w:val="FooterChar"/>
    <w:uiPriority w:val="99"/>
    <w:unhideWhenUsed/>
    <w:rsid w:val="00613EE3"/>
    <w:pPr>
      <w:tabs>
        <w:tab w:val="center" w:pos="4536"/>
        <w:tab w:val="right" w:pos="9072"/>
      </w:tabs>
    </w:pPr>
  </w:style>
  <w:style w:type="character" w:customStyle="1" w:styleId="FooterChar">
    <w:name w:val="Footer Char"/>
    <w:basedOn w:val="DefaultParagraphFont"/>
    <w:link w:val="Footer"/>
    <w:uiPriority w:val="99"/>
    <w:rsid w:val="00613EE3"/>
  </w:style>
  <w:style w:type="paragraph" w:customStyle="1" w:styleId="Bildunterschrift">
    <w:name w:val="Bildunterschrift"/>
    <w:basedOn w:val="FliesstextProspekt"/>
    <w:uiPriority w:val="99"/>
    <w:rsid w:val="00766FDF"/>
    <w:pPr>
      <w:spacing w:line="200" w:lineRule="atLeast"/>
    </w:pPr>
    <w:rPr>
      <w:sz w:val="16"/>
      <w:szCs w:val="16"/>
    </w:rPr>
  </w:style>
  <w:style w:type="paragraph" w:customStyle="1" w:styleId="LMSFlietext">
    <w:name w:val="LMS Fließtext"/>
    <w:basedOn w:val="LMSAdressfeld"/>
    <w:qFormat/>
    <w:rsid w:val="00766FDF"/>
    <w:pPr>
      <w:spacing w:line="330" w:lineRule="atLeast"/>
    </w:pPr>
  </w:style>
  <w:style w:type="character" w:styleId="PageNumber">
    <w:name w:val="page number"/>
    <w:basedOn w:val="DefaultParagraphFont"/>
    <w:uiPriority w:val="99"/>
    <w:semiHidden/>
    <w:unhideWhenUsed/>
    <w:rsid w:val="00E57E1A"/>
  </w:style>
  <w:style w:type="paragraph" w:customStyle="1" w:styleId="MKGTextFax">
    <w:name w:val="MKG Text Fax"/>
    <w:basedOn w:val="Normal"/>
    <w:qFormat/>
    <w:rsid w:val="00602F37"/>
    <w:pPr>
      <w:widowControl w:val="0"/>
      <w:autoSpaceDE w:val="0"/>
      <w:autoSpaceDN w:val="0"/>
      <w:adjustRightInd w:val="0"/>
      <w:spacing w:line="320" w:lineRule="exact"/>
    </w:pPr>
    <w:rPr>
      <w:rFonts w:ascii="Georgia" w:hAnsi="Georgia" w:cs="Georgia"/>
    </w:rPr>
  </w:style>
  <w:style w:type="paragraph" w:customStyle="1" w:styleId="MKGText">
    <w:name w:val="MKG Text"/>
    <w:basedOn w:val="Normal"/>
    <w:qFormat/>
    <w:rsid w:val="00602F37"/>
    <w:pPr>
      <w:widowControl w:val="0"/>
      <w:autoSpaceDE w:val="0"/>
      <w:autoSpaceDN w:val="0"/>
      <w:adjustRightInd w:val="0"/>
      <w:spacing w:line="320" w:lineRule="exact"/>
    </w:pPr>
    <w:rPr>
      <w:rFonts w:ascii="Georgia" w:hAnsi="Georgia" w:cs="Georgia"/>
    </w:rPr>
  </w:style>
  <w:style w:type="character" w:customStyle="1" w:styleId="Heading1Char">
    <w:name w:val="Heading 1 Char"/>
    <w:link w:val="Heading1"/>
    <w:rsid w:val="00BD1194"/>
    <w:rPr>
      <w:rFonts w:ascii="Arial Black" w:eastAsia="Times New Roman" w:hAnsi="Arial Black"/>
      <w:bCs/>
      <w:kern w:val="28"/>
      <w:sz w:val="24"/>
    </w:rPr>
  </w:style>
  <w:style w:type="paragraph" w:styleId="BalloonText">
    <w:name w:val="Balloon Text"/>
    <w:basedOn w:val="Normal"/>
    <w:link w:val="BalloonTextChar"/>
    <w:rsid w:val="004E1383"/>
    <w:rPr>
      <w:rFonts w:ascii="Tahoma" w:hAnsi="Tahoma" w:cs="Tahoma"/>
      <w:sz w:val="16"/>
      <w:szCs w:val="16"/>
    </w:rPr>
  </w:style>
  <w:style w:type="character" w:customStyle="1" w:styleId="BalloonTextChar">
    <w:name w:val="Balloon Text Char"/>
    <w:link w:val="BalloonText"/>
    <w:rsid w:val="004E1383"/>
    <w:rPr>
      <w:rFonts w:ascii="Tahoma" w:hAnsi="Tahoma" w:cs="Tahoma"/>
      <w:sz w:val="16"/>
      <w:szCs w:val="16"/>
      <w:lang w:eastAsia="en-US"/>
    </w:rPr>
  </w:style>
  <w:style w:type="character" w:styleId="Hyperlink">
    <w:name w:val="Hyperlink"/>
    <w:unhideWhenUsed/>
    <w:rsid w:val="00C4131B"/>
    <w:rPr>
      <w:color w:val="0000FF"/>
      <w:u w:val="single"/>
    </w:rPr>
  </w:style>
  <w:style w:type="paragraph" w:styleId="PlainText">
    <w:name w:val="Plain Text"/>
    <w:basedOn w:val="Normal"/>
    <w:link w:val="PlainTextChar"/>
    <w:uiPriority w:val="99"/>
    <w:unhideWhenUsed/>
    <w:rsid w:val="00F71A52"/>
    <w:pPr>
      <w:spacing w:line="240" w:lineRule="auto"/>
      <w:jc w:val="left"/>
    </w:pPr>
    <w:rPr>
      <w:szCs w:val="21"/>
      <w:lang w:eastAsia="zh-CN"/>
    </w:rPr>
  </w:style>
  <w:style w:type="character" w:customStyle="1" w:styleId="PlainTextChar">
    <w:name w:val="Plain Text Char"/>
    <w:link w:val="PlainText"/>
    <w:uiPriority w:val="99"/>
    <w:rsid w:val="00F71A52"/>
    <w:rPr>
      <w:rFonts w:ascii="Arial" w:eastAsia="Times New Roman" w:hAnsi="Arial"/>
      <w:szCs w:val="21"/>
    </w:rPr>
  </w:style>
  <w:style w:type="character" w:styleId="UnresolvedMention">
    <w:name w:val="Unresolved Mention"/>
    <w:uiPriority w:val="99"/>
    <w:semiHidden/>
    <w:unhideWhenUsed/>
    <w:rsid w:val="00DF70BC"/>
    <w:rPr>
      <w:color w:val="605E5C"/>
      <w:shd w:val="clear" w:color="auto" w:fill="E1DFDD"/>
    </w:rPr>
  </w:style>
  <w:style w:type="character" w:styleId="CommentReference">
    <w:name w:val="annotation reference"/>
    <w:rsid w:val="00AE6733"/>
    <w:rPr>
      <w:sz w:val="16"/>
      <w:szCs w:val="16"/>
    </w:rPr>
  </w:style>
  <w:style w:type="paragraph" w:styleId="CommentText">
    <w:name w:val="annotation text"/>
    <w:basedOn w:val="Normal"/>
    <w:link w:val="CommentTextChar"/>
    <w:rsid w:val="00AE6733"/>
  </w:style>
  <w:style w:type="character" w:customStyle="1" w:styleId="CommentTextChar">
    <w:name w:val="Comment Text Char"/>
    <w:link w:val="CommentText"/>
    <w:rsid w:val="00AE6733"/>
    <w:rPr>
      <w:rFonts w:ascii="Arial" w:eastAsia="Times New Roman" w:hAnsi="Arial"/>
      <w:lang w:val="de-DE" w:eastAsia="de-DE"/>
    </w:rPr>
  </w:style>
  <w:style w:type="paragraph" w:styleId="CommentSubject">
    <w:name w:val="annotation subject"/>
    <w:basedOn w:val="CommentText"/>
    <w:next w:val="CommentText"/>
    <w:link w:val="CommentSubjectChar"/>
    <w:rsid w:val="00AE6733"/>
    <w:rPr>
      <w:b/>
      <w:bCs/>
    </w:rPr>
  </w:style>
  <w:style w:type="character" w:customStyle="1" w:styleId="CommentSubjectChar">
    <w:name w:val="Comment Subject Char"/>
    <w:link w:val="CommentSubject"/>
    <w:rsid w:val="00AE6733"/>
    <w:rPr>
      <w:rFonts w:ascii="Arial" w:eastAsia="Times New Roman" w:hAnsi="Arial"/>
      <w:b/>
      <w:bCs/>
      <w:lang w:val="de-DE" w:eastAsia="de-DE"/>
    </w:rPr>
  </w:style>
  <w:style w:type="paragraph" w:styleId="Revision">
    <w:name w:val="Revision"/>
    <w:hidden/>
    <w:uiPriority w:val="99"/>
    <w:semiHidden/>
    <w:rsid w:val="002E0F02"/>
    <w:rPr>
      <w:rFonts w:ascii="Arial" w:eastAsia="Times New Roman" w:hAnsi="Arial"/>
      <w:lang w:val="de-DE" w:eastAsia="de-DE"/>
    </w:rPr>
  </w:style>
  <w:style w:type="paragraph" w:customStyle="1" w:styleId="Default">
    <w:name w:val="Default"/>
    <w:rsid w:val="00EF1021"/>
    <w:pPr>
      <w:autoSpaceDE w:val="0"/>
      <w:autoSpaceDN w:val="0"/>
      <w:adjustRightInd w:val="0"/>
    </w:pPr>
    <w:rPr>
      <w:rFonts w:ascii="Calibri" w:hAnsi="Calibri" w:cs="Calibri"/>
      <w:color w:val="000000"/>
      <w:sz w:val="24"/>
      <w:szCs w:val="24"/>
    </w:rPr>
  </w:style>
  <w:style w:type="paragraph" w:customStyle="1" w:styleId="pf0">
    <w:name w:val="pf0"/>
    <w:basedOn w:val="Normal"/>
    <w:rsid w:val="00B122F1"/>
    <w:pPr>
      <w:spacing w:before="100" w:beforeAutospacing="1" w:after="100" w:afterAutospacing="1" w:line="240" w:lineRule="auto"/>
      <w:jc w:val="left"/>
    </w:pPr>
    <w:rPr>
      <w:rFonts w:ascii="Times New Roman" w:hAnsi="Times New Roman"/>
      <w:sz w:val="24"/>
      <w:szCs w:val="24"/>
    </w:rPr>
  </w:style>
  <w:style w:type="character" w:customStyle="1" w:styleId="cf01">
    <w:name w:val="cf01"/>
    <w:rsid w:val="00B122F1"/>
    <w:rPr>
      <w:rFonts w:ascii="Segoe UI" w:hAnsi="Segoe UI" w:cs="Segoe UI" w:hint="default"/>
      <w:sz w:val="18"/>
      <w:szCs w:val="18"/>
    </w:rPr>
  </w:style>
  <w:style w:type="character" w:customStyle="1" w:styleId="ui-provider">
    <w:name w:val="ui-provider"/>
    <w:basedOn w:val="DefaultParagraphFont"/>
    <w:rsid w:val="001C357C"/>
  </w:style>
  <w:style w:type="paragraph" w:customStyle="1" w:styleId="BPCopyrightBackpages">
    <w:name w:val="BP_Copyright (Backpages)"/>
    <w:basedOn w:val="Normal"/>
    <w:uiPriority w:val="99"/>
    <w:rsid w:val="004A59EE"/>
    <w:pPr>
      <w:tabs>
        <w:tab w:val="left" w:pos="2140"/>
        <w:tab w:val="left" w:pos="3500"/>
      </w:tabs>
      <w:autoSpaceDE w:val="0"/>
      <w:autoSpaceDN w:val="0"/>
      <w:adjustRightInd w:val="0"/>
      <w:spacing w:line="215" w:lineRule="atLeast"/>
      <w:jc w:val="left"/>
      <w:textAlignment w:val="center"/>
    </w:pPr>
    <w:rPr>
      <w:rFonts w:ascii="Univers LT Std 47 Cn Lt" w:eastAsia="Cambria" w:hAnsi="Univers LT Std 47 Cn Lt" w:cs="Univers LT Std 47 Cn Lt"/>
      <w:color w:val="C6C6C5"/>
      <w:spacing w:val="2"/>
      <w:sz w:val="14"/>
      <w:szCs w:val="14"/>
      <w:lang w:val="en-US" w:eastAsia="en-US"/>
    </w:rPr>
  </w:style>
  <w:style w:type="paragraph" w:styleId="ListParagraph">
    <w:name w:val="List Paragraph"/>
    <w:basedOn w:val="Normal"/>
    <w:uiPriority w:val="34"/>
    <w:qFormat/>
    <w:rsid w:val="007E3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68902">
      <w:bodyDiv w:val="1"/>
      <w:marLeft w:val="0"/>
      <w:marRight w:val="0"/>
      <w:marTop w:val="0"/>
      <w:marBottom w:val="0"/>
      <w:divBdr>
        <w:top w:val="none" w:sz="0" w:space="0" w:color="auto"/>
        <w:left w:val="none" w:sz="0" w:space="0" w:color="auto"/>
        <w:bottom w:val="none" w:sz="0" w:space="0" w:color="auto"/>
        <w:right w:val="none" w:sz="0" w:space="0" w:color="auto"/>
      </w:divBdr>
    </w:div>
    <w:div w:id="264113987">
      <w:bodyDiv w:val="1"/>
      <w:marLeft w:val="0"/>
      <w:marRight w:val="0"/>
      <w:marTop w:val="0"/>
      <w:marBottom w:val="0"/>
      <w:divBdr>
        <w:top w:val="none" w:sz="0" w:space="0" w:color="auto"/>
        <w:left w:val="none" w:sz="0" w:space="0" w:color="auto"/>
        <w:bottom w:val="none" w:sz="0" w:space="0" w:color="auto"/>
        <w:right w:val="none" w:sz="0" w:space="0" w:color="auto"/>
      </w:divBdr>
    </w:div>
    <w:div w:id="396705022">
      <w:bodyDiv w:val="1"/>
      <w:marLeft w:val="0"/>
      <w:marRight w:val="0"/>
      <w:marTop w:val="0"/>
      <w:marBottom w:val="0"/>
      <w:divBdr>
        <w:top w:val="none" w:sz="0" w:space="0" w:color="auto"/>
        <w:left w:val="none" w:sz="0" w:space="0" w:color="auto"/>
        <w:bottom w:val="none" w:sz="0" w:space="0" w:color="auto"/>
        <w:right w:val="none" w:sz="0" w:space="0" w:color="auto"/>
      </w:divBdr>
    </w:div>
    <w:div w:id="421805479">
      <w:bodyDiv w:val="1"/>
      <w:marLeft w:val="0"/>
      <w:marRight w:val="0"/>
      <w:marTop w:val="0"/>
      <w:marBottom w:val="0"/>
      <w:divBdr>
        <w:top w:val="none" w:sz="0" w:space="0" w:color="auto"/>
        <w:left w:val="none" w:sz="0" w:space="0" w:color="auto"/>
        <w:bottom w:val="none" w:sz="0" w:space="0" w:color="auto"/>
        <w:right w:val="none" w:sz="0" w:space="0" w:color="auto"/>
      </w:divBdr>
    </w:div>
    <w:div w:id="571695619">
      <w:bodyDiv w:val="1"/>
      <w:marLeft w:val="0"/>
      <w:marRight w:val="0"/>
      <w:marTop w:val="0"/>
      <w:marBottom w:val="0"/>
      <w:divBdr>
        <w:top w:val="none" w:sz="0" w:space="0" w:color="auto"/>
        <w:left w:val="none" w:sz="0" w:space="0" w:color="auto"/>
        <w:bottom w:val="none" w:sz="0" w:space="0" w:color="auto"/>
        <w:right w:val="none" w:sz="0" w:space="0" w:color="auto"/>
      </w:divBdr>
    </w:div>
    <w:div w:id="691340039">
      <w:bodyDiv w:val="1"/>
      <w:marLeft w:val="0"/>
      <w:marRight w:val="0"/>
      <w:marTop w:val="0"/>
      <w:marBottom w:val="0"/>
      <w:divBdr>
        <w:top w:val="none" w:sz="0" w:space="0" w:color="auto"/>
        <w:left w:val="none" w:sz="0" w:space="0" w:color="auto"/>
        <w:bottom w:val="none" w:sz="0" w:space="0" w:color="auto"/>
        <w:right w:val="none" w:sz="0" w:space="0" w:color="auto"/>
      </w:divBdr>
    </w:div>
    <w:div w:id="734165687">
      <w:bodyDiv w:val="1"/>
      <w:marLeft w:val="0"/>
      <w:marRight w:val="0"/>
      <w:marTop w:val="0"/>
      <w:marBottom w:val="0"/>
      <w:divBdr>
        <w:top w:val="none" w:sz="0" w:space="0" w:color="auto"/>
        <w:left w:val="none" w:sz="0" w:space="0" w:color="auto"/>
        <w:bottom w:val="none" w:sz="0" w:space="0" w:color="auto"/>
        <w:right w:val="none" w:sz="0" w:space="0" w:color="auto"/>
      </w:divBdr>
    </w:div>
    <w:div w:id="988049485">
      <w:bodyDiv w:val="1"/>
      <w:marLeft w:val="0"/>
      <w:marRight w:val="0"/>
      <w:marTop w:val="0"/>
      <w:marBottom w:val="0"/>
      <w:divBdr>
        <w:top w:val="none" w:sz="0" w:space="0" w:color="auto"/>
        <w:left w:val="none" w:sz="0" w:space="0" w:color="auto"/>
        <w:bottom w:val="none" w:sz="0" w:space="0" w:color="auto"/>
        <w:right w:val="none" w:sz="0" w:space="0" w:color="auto"/>
      </w:divBdr>
    </w:div>
    <w:div w:id="1087505894">
      <w:bodyDiv w:val="1"/>
      <w:marLeft w:val="0"/>
      <w:marRight w:val="0"/>
      <w:marTop w:val="0"/>
      <w:marBottom w:val="0"/>
      <w:divBdr>
        <w:top w:val="none" w:sz="0" w:space="0" w:color="auto"/>
        <w:left w:val="none" w:sz="0" w:space="0" w:color="auto"/>
        <w:bottom w:val="none" w:sz="0" w:space="0" w:color="auto"/>
        <w:right w:val="none" w:sz="0" w:space="0" w:color="auto"/>
      </w:divBdr>
    </w:div>
    <w:div w:id="130955574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ica-microsystems.com/de/unternehmen/news/details/3d-fluoreszenzinformationen-in-der-neurochirurgie-auf-neuem-niveau-fuer-entscheidungen-in-echtzei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OOL.DAT\FORM2000\Communicatio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0629A0AA9462643A0FD6B4CB91E5CAF" ma:contentTypeVersion="17" ma:contentTypeDescription="Ein neues Dokument erstellen." ma:contentTypeScope="" ma:versionID="33a553e6814b6390dcedfc441c57c55d">
  <xsd:schema xmlns:xsd="http://www.w3.org/2001/XMLSchema" xmlns:xs="http://www.w3.org/2001/XMLSchema" xmlns:p="http://schemas.microsoft.com/office/2006/metadata/properties" xmlns:ns2="f72cb5cf-78fb-4501-a54a-eccd7b425b83" xmlns:ns3="9361b04b-f4fb-45a8-add0-eae9f728f989" targetNamespace="http://schemas.microsoft.com/office/2006/metadata/properties" ma:root="true" ma:fieldsID="90efabb5736dbc9c555f063522961201" ns2:_="" ns3:_="">
    <xsd:import namespace="f72cb5cf-78fb-4501-a54a-eccd7b425b83"/>
    <xsd:import namespace="9361b04b-f4fb-45a8-add0-eae9f728f9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cb5cf-78fb-4501-a54a-eccd7b425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893bb2c-950b-4672-b623-c5bc4517d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61b04b-f4fb-45a8-add0-eae9f728f98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0a9599-a288-497a-8f91-10f64d66b2eb}" ma:internalName="TaxCatchAll" ma:showField="CatchAllData" ma:web="9361b04b-f4fb-45a8-add0-eae9f728f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72cb5cf-78fb-4501-a54a-eccd7b425b83">
      <Terms xmlns="http://schemas.microsoft.com/office/infopath/2007/PartnerControls"/>
    </lcf76f155ced4ddcb4097134ff3c332f>
    <TaxCatchAll xmlns="9361b04b-f4fb-45a8-add0-eae9f728f989" xsi:nil="true"/>
    <SharedWithUsers xmlns="9361b04b-f4fb-45a8-add0-eae9f728f989">
      <UserInfo>
        <DisplayName>Derose, James</DisplayName>
        <AccountId>93</AccountId>
        <AccountType/>
      </UserInfo>
      <UserInfo>
        <DisplayName>Ahrendt, Jonas</DisplayName>
        <AccountId>15</AccountId>
        <AccountType/>
      </UserInfo>
      <UserInfo>
        <DisplayName>Biebrach, Carolin</DisplayName>
        <AccountId>12</AccountId>
        <AccountType/>
      </UserInfo>
    </SharedWithUsers>
  </documentManagement>
</p:properties>
</file>

<file path=customXml/itemProps1.xml><?xml version="1.0" encoding="utf-8"?>
<ds:datastoreItem xmlns:ds="http://schemas.openxmlformats.org/officeDocument/2006/customXml" ds:itemID="{4F48C318-0114-4512-9038-8FAA744497DD}">
  <ds:schemaRefs>
    <ds:schemaRef ds:uri="http://schemas.microsoft.com/office/2006/metadata/longProperties"/>
  </ds:schemaRefs>
</ds:datastoreItem>
</file>

<file path=customXml/itemProps2.xml><?xml version="1.0" encoding="utf-8"?>
<ds:datastoreItem xmlns:ds="http://schemas.openxmlformats.org/officeDocument/2006/customXml" ds:itemID="{041FFB03-C1CD-4BD9-8D5C-1F2D43A762E5}">
  <ds:schemaRefs>
    <ds:schemaRef ds:uri="http://schemas.openxmlformats.org/officeDocument/2006/bibliography"/>
  </ds:schemaRefs>
</ds:datastoreItem>
</file>

<file path=customXml/itemProps3.xml><?xml version="1.0" encoding="utf-8"?>
<ds:datastoreItem xmlns:ds="http://schemas.openxmlformats.org/officeDocument/2006/customXml" ds:itemID="{4D4F57D4-A16C-4A06-89E4-6A93D826F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cb5cf-78fb-4501-a54a-eccd7b425b83"/>
    <ds:schemaRef ds:uri="9361b04b-f4fb-45a8-add0-eae9f728f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082CDF-7EB3-41F1-9D5F-88007E619A00}">
  <ds:schemaRefs>
    <ds:schemaRef ds:uri="http://schemas.microsoft.com/sharepoint/v3/contenttype/forms"/>
  </ds:schemaRefs>
</ds:datastoreItem>
</file>

<file path=customXml/itemProps5.xml><?xml version="1.0" encoding="utf-8"?>
<ds:datastoreItem xmlns:ds="http://schemas.openxmlformats.org/officeDocument/2006/customXml" ds:itemID="{2A9D206C-D1D6-4E53-94BE-7D5D8F755F64}">
  <ds:schemaRefs>
    <ds:schemaRef ds:uri="http://schemas.microsoft.com/office/2006/metadata/properties"/>
    <ds:schemaRef ds:uri="http://schemas.microsoft.com/office/infopath/2007/PartnerControls"/>
    <ds:schemaRef ds:uri="f72cb5cf-78fb-4501-a54a-eccd7b425b83"/>
    <ds:schemaRef ds:uri="9361b04b-f4fb-45a8-add0-eae9f728f989"/>
  </ds:schemaRefs>
</ds:datastoreItem>
</file>

<file path=docProps/app.xml><?xml version="1.0" encoding="utf-8"?>
<Properties xmlns="http://schemas.openxmlformats.org/officeDocument/2006/extended-properties" xmlns:vt="http://schemas.openxmlformats.org/officeDocument/2006/docPropsVTypes">
  <Template>Communication</Template>
  <TotalTime>0</TotalTime>
  <Pages>3</Pages>
  <Words>835</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UDK</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Amla, Hajira</dc:creator>
  <cp:keywords/>
  <cp:lastModifiedBy>Ahrendt, Jonas</cp:lastModifiedBy>
  <cp:revision>31</cp:revision>
  <cp:lastPrinted>2023-10-04T08:47:00Z</cp:lastPrinted>
  <dcterms:created xsi:type="dcterms:W3CDTF">2024-01-03T15:19:00Z</dcterms:created>
  <dcterms:modified xsi:type="dcterms:W3CDTF">2024-01-16T10:08:00Z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SQJNDEJCKVYK-860970071-141</vt:lpwstr>
  </property>
  <property fmtid="{D5CDD505-2E9C-101B-9397-08002B2CF9AE}" pid="3" name="_dlc_DocIdItemGuid">
    <vt:lpwstr>5f015514-9c75-4425-a684-315051c1a6c7</vt:lpwstr>
  </property>
  <property fmtid="{D5CDD505-2E9C-101B-9397-08002B2CF9AE}" pid="4" name="_dlc_DocIdUrl">
    <vt:lpwstr>https://danaher.sharepoint.com/sites/lms/marketing/Tools-Platforms/_layouts/15/DocIdRedir.aspx?ID=SQJNDEJCKVYK-860970071-141, SQJNDEJCKVYK-860970071-141</vt:lpwstr>
  </property>
  <property fmtid="{D5CDD505-2E9C-101B-9397-08002B2CF9AE}" pid="5" name="DocType">
    <vt:lpwstr>5 - SOP</vt:lpwstr>
  </property>
  <property fmtid="{D5CDD505-2E9C-101B-9397-08002B2CF9AE}" pid="6" name="Region">
    <vt:lpwstr>All</vt:lpwstr>
  </property>
  <property fmtid="{D5CDD505-2E9C-101B-9397-08002B2CF9AE}" pid="7" name="Sub-Category">
    <vt:lpwstr>;#News &amp; PRs;#</vt:lpwstr>
  </property>
  <property fmtid="{D5CDD505-2E9C-101B-9397-08002B2CF9AE}" pid="8" name="Market Vertical">
    <vt:lpwstr>All</vt:lpwstr>
  </property>
  <property fmtid="{D5CDD505-2E9C-101B-9397-08002B2CF9AE}" pid="9" name="Doc Type">
    <vt:lpwstr>SOP</vt:lpwstr>
  </property>
  <property fmtid="{D5CDD505-2E9C-101B-9397-08002B2CF9AE}" pid="10" name="Category">
    <vt:lpwstr>Tools &amp; Platforms</vt:lpwstr>
  </property>
  <property fmtid="{D5CDD505-2E9C-101B-9397-08002B2CF9AE}" pid="11" name="PublishingExpirationDate">
    <vt:lpwstr/>
  </property>
  <property fmtid="{D5CDD505-2E9C-101B-9397-08002B2CF9AE}" pid="12" name="PublishingStartDate">
    <vt:lpwstr/>
  </property>
  <property fmtid="{D5CDD505-2E9C-101B-9397-08002B2CF9AE}" pid="13" name="MSIP_Label_73094ff5-79ca-456b-95f6-d578316a3809_Enabled">
    <vt:lpwstr>true</vt:lpwstr>
  </property>
  <property fmtid="{D5CDD505-2E9C-101B-9397-08002B2CF9AE}" pid="14" name="MSIP_Label_73094ff5-79ca-456b-95f6-d578316a3809_SetDate">
    <vt:lpwstr>2022-01-04T16:43:31Z</vt:lpwstr>
  </property>
  <property fmtid="{D5CDD505-2E9C-101B-9397-08002B2CF9AE}" pid="15" name="MSIP_Label_73094ff5-79ca-456b-95f6-d578316a3809_Method">
    <vt:lpwstr>Privileged</vt:lpwstr>
  </property>
  <property fmtid="{D5CDD505-2E9C-101B-9397-08002B2CF9AE}" pid="16" name="MSIP_Label_73094ff5-79ca-456b-95f6-d578316a3809_Name">
    <vt:lpwstr>Public</vt:lpwstr>
  </property>
  <property fmtid="{D5CDD505-2E9C-101B-9397-08002B2CF9AE}" pid="17" name="MSIP_Label_73094ff5-79ca-456b-95f6-d578316a3809_SiteId">
    <vt:lpwstr>771c9c47-7f24-44dc-958e-34f8713a8394</vt:lpwstr>
  </property>
  <property fmtid="{D5CDD505-2E9C-101B-9397-08002B2CF9AE}" pid="18" name="MSIP_Label_73094ff5-79ca-456b-95f6-d578316a3809_ActionId">
    <vt:lpwstr>134c5fe0-0512-44d3-867d-4e9627487d9c</vt:lpwstr>
  </property>
  <property fmtid="{D5CDD505-2E9C-101B-9397-08002B2CF9AE}" pid="19" name="MSIP_Label_73094ff5-79ca-456b-95f6-d578316a3809_ContentBits">
    <vt:lpwstr>0</vt:lpwstr>
  </property>
  <property fmtid="{D5CDD505-2E9C-101B-9397-08002B2CF9AE}" pid="20" name="display_urn:schemas-microsoft-com:office:office#SharedWithUsers">
    <vt:lpwstr>Derose, James;Ahrendt, Jonas;Biebrach, Carolin</vt:lpwstr>
  </property>
  <property fmtid="{D5CDD505-2E9C-101B-9397-08002B2CF9AE}" pid="21" name="SharedWithUsers">
    <vt:lpwstr>93;#Derose, James;#15;#Ahrendt, Jonas;#12;#Biebrach, Carolin</vt:lpwstr>
  </property>
  <property fmtid="{D5CDD505-2E9C-101B-9397-08002B2CF9AE}" pid="22" name="MediaServiceImageTags">
    <vt:lpwstr/>
  </property>
  <property fmtid="{D5CDD505-2E9C-101B-9397-08002B2CF9AE}" pid="23" name="ContentTypeId">
    <vt:lpwstr>0x01010010629A0AA9462643A0FD6B4CB91E5CAF</vt:lpwstr>
  </property>
</Properties>
</file>